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CD6" w:rsidRPr="006B60F3" w:rsidRDefault="007764E1" w:rsidP="009C4CD6">
      <w:pPr>
        <w:pStyle w:val="3"/>
        <w:shd w:val="clear" w:color="auto" w:fill="auto"/>
        <w:spacing w:after="0"/>
        <w:ind w:left="5640" w:right="20"/>
        <w:rPr>
          <w:sz w:val="28"/>
          <w:szCs w:val="28"/>
        </w:rPr>
      </w:pPr>
      <w:r w:rsidRPr="006B60F3">
        <w:rPr>
          <w:sz w:val="28"/>
          <w:szCs w:val="28"/>
        </w:rPr>
        <w:t>Утверждено</w:t>
      </w:r>
    </w:p>
    <w:p w:rsidR="009D6E86" w:rsidRPr="006B60F3" w:rsidRDefault="007764E1" w:rsidP="009C4CD6">
      <w:pPr>
        <w:pStyle w:val="3"/>
        <w:shd w:val="clear" w:color="auto" w:fill="auto"/>
        <w:spacing w:after="0"/>
        <w:ind w:left="5640" w:right="20"/>
        <w:rPr>
          <w:sz w:val="28"/>
          <w:szCs w:val="28"/>
        </w:rPr>
      </w:pPr>
      <w:r w:rsidRPr="006B60F3">
        <w:rPr>
          <w:sz w:val="28"/>
          <w:szCs w:val="28"/>
        </w:rPr>
        <w:t xml:space="preserve"> приказом ГБУЗ РТ</w:t>
      </w:r>
    </w:p>
    <w:p w:rsidR="009C4CD6" w:rsidRPr="006B60F3" w:rsidRDefault="007764E1" w:rsidP="009C4CD6">
      <w:pPr>
        <w:pStyle w:val="3"/>
        <w:shd w:val="clear" w:color="auto" w:fill="auto"/>
        <w:spacing w:after="0"/>
        <w:ind w:left="5640" w:right="20"/>
        <w:rPr>
          <w:sz w:val="28"/>
          <w:szCs w:val="28"/>
        </w:rPr>
      </w:pPr>
      <w:r w:rsidRPr="006B60F3">
        <w:rPr>
          <w:sz w:val="28"/>
          <w:szCs w:val="28"/>
        </w:rPr>
        <w:t xml:space="preserve">«Противотуберкулезный </w:t>
      </w:r>
    </w:p>
    <w:p w:rsidR="009C4CD6" w:rsidRPr="006B60F3" w:rsidRDefault="007764E1" w:rsidP="009C4CD6">
      <w:pPr>
        <w:pStyle w:val="3"/>
        <w:shd w:val="clear" w:color="auto" w:fill="auto"/>
        <w:spacing w:after="0"/>
        <w:ind w:left="5640" w:right="20"/>
        <w:rPr>
          <w:sz w:val="28"/>
          <w:szCs w:val="28"/>
        </w:rPr>
      </w:pPr>
      <w:r w:rsidRPr="006B60F3">
        <w:rPr>
          <w:sz w:val="28"/>
          <w:szCs w:val="28"/>
        </w:rPr>
        <w:t xml:space="preserve">диспансер» </w:t>
      </w:r>
    </w:p>
    <w:p w:rsidR="009C4CD6" w:rsidRPr="006B60F3" w:rsidRDefault="00471C5C" w:rsidP="009C4CD6">
      <w:pPr>
        <w:pStyle w:val="3"/>
        <w:shd w:val="clear" w:color="auto" w:fill="auto"/>
        <w:spacing w:after="0"/>
        <w:ind w:left="5640" w:right="20"/>
        <w:rPr>
          <w:sz w:val="28"/>
          <w:szCs w:val="28"/>
        </w:rPr>
      </w:pPr>
      <w:r w:rsidRPr="006B60F3">
        <w:rPr>
          <w:sz w:val="28"/>
          <w:szCs w:val="28"/>
        </w:rPr>
        <w:t>от «</w:t>
      </w:r>
      <w:r w:rsidR="0015244D">
        <w:rPr>
          <w:sz w:val="28"/>
          <w:szCs w:val="28"/>
        </w:rPr>
        <w:t>___</w:t>
      </w:r>
      <w:r w:rsidRPr="006B60F3">
        <w:rPr>
          <w:sz w:val="28"/>
          <w:szCs w:val="28"/>
        </w:rPr>
        <w:t>»</w:t>
      </w:r>
      <w:r w:rsidR="00B3481A" w:rsidRPr="006B60F3">
        <w:rPr>
          <w:sz w:val="28"/>
          <w:szCs w:val="28"/>
        </w:rPr>
        <w:t xml:space="preserve"> </w:t>
      </w:r>
      <w:r w:rsidR="0015244D">
        <w:rPr>
          <w:sz w:val="28"/>
          <w:szCs w:val="28"/>
        </w:rPr>
        <w:t>______</w:t>
      </w:r>
      <w:r w:rsidR="005C4F1E">
        <w:rPr>
          <w:sz w:val="28"/>
          <w:szCs w:val="28"/>
        </w:rPr>
        <w:t xml:space="preserve"> </w:t>
      </w:r>
      <w:r w:rsidRPr="006B60F3">
        <w:rPr>
          <w:sz w:val="28"/>
          <w:szCs w:val="28"/>
        </w:rPr>
        <w:t>201</w:t>
      </w:r>
      <w:r w:rsidR="006E31E8">
        <w:rPr>
          <w:sz w:val="28"/>
          <w:szCs w:val="28"/>
        </w:rPr>
        <w:t>8</w:t>
      </w:r>
      <w:r w:rsidRPr="006B60F3">
        <w:rPr>
          <w:sz w:val="28"/>
          <w:szCs w:val="28"/>
        </w:rPr>
        <w:t xml:space="preserve"> г. № </w:t>
      </w:r>
      <w:r w:rsidR="00D20383">
        <w:rPr>
          <w:sz w:val="28"/>
          <w:szCs w:val="28"/>
        </w:rPr>
        <w:t>___</w:t>
      </w:r>
    </w:p>
    <w:p w:rsidR="006B60F3" w:rsidRDefault="006B60F3" w:rsidP="009C4CD6">
      <w:pPr>
        <w:pStyle w:val="21"/>
        <w:shd w:val="clear" w:color="auto" w:fill="auto"/>
        <w:spacing w:before="0" w:after="0"/>
        <w:rPr>
          <w:b/>
          <w:sz w:val="28"/>
          <w:szCs w:val="28"/>
        </w:rPr>
      </w:pPr>
    </w:p>
    <w:p w:rsidR="006B60F3" w:rsidRDefault="006B60F3" w:rsidP="009C4CD6">
      <w:pPr>
        <w:pStyle w:val="21"/>
        <w:shd w:val="clear" w:color="auto" w:fill="auto"/>
        <w:spacing w:before="0" w:after="0"/>
        <w:rPr>
          <w:b/>
          <w:sz w:val="28"/>
          <w:szCs w:val="28"/>
        </w:rPr>
      </w:pPr>
    </w:p>
    <w:p w:rsidR="009C4CD6" w:rsidRPr="006B60F3" w:rsidRDefault="009C4CD6" w:rsidP="009C4CD6">
      <w:pPr>
        <w:pStyle w:val="21"/>
        <w:shd w:val="clear" w:color="auto" w:fill="auto"/>
        <w:spacing w:before="0" w:after="0"/>
        <w:rPr>
          <w:b/>
          <w:sz w:val="28"/>
          <w:szCs w:val="28"/>
        </w:rPr>
      </w:pPr>
      <w:r w:rsidRPr="006B60F3">
        <w:rPr>
          <w:b/>
          <w:sz w:val="28"/>
          <w:szCs w:val="28"/>
        </w:rPr>
        <w:t xml:space="preserve"> </w:t>
      </w:r>
      <w:r w:rsidR="007764E1" w:rsidRPr="006B60F3">
        <w:rPr>
          <w:b/>
          <w:sz w:val="28"/>
          <w:szCs w:val="28"/>
        </w:rPr>
        <w:t>ПОЛОЖЕНИЕ</w:t>
      </w:r>
    </w:p>
    <w:p w:rsidR="009C4CD6" w:rsidRPr="006B60F3" w:rsidRDefault="007764E1" w:rsidP="009C4CD6">
      <w:pPr>
        <w:pStyle w:val="21"/>
        <w:shd w:val="clear" w:color="auto" w:fill="auto"/>
        <w:spacing w:before="0" w:after="0"/>
        <w:ind w:left="-142"/>
        <w:rPr>
          <w:b/>
          <w:sz w:val="28"/>
          <w:szCs w:val="28"/>
        </w:rPr>
      </w:pPr>
      <w:r w:rsidRPr="006B60F3">
        <w:rPr>
          <w:b/>
          <w:sz w:val="28"/>
          <w:szCs w:val="28"/>
        </w:rPr>
        <w:t xml:space="preserve"> о предоставлении платных медицинских услуг населению </w:t>
      </w:r>
    </w:p>
    <w:p w:rsidR="009C4CD6" w:rsidRPr="006B60F3" w:rsidRDefault="007764E1" w:rsidP="009C4CD6">
      <w:pPr>
        <w:pStyle w:val="21"/>
        <w:shd w:val="clear" w:color="auto" w:fill="auto"/>
        <w:spacing w:before="0" w:after="0"/>
        <w:ind w:left="-142"/>
        <w:rPr>
          <w:b/>
          <w:sz w:val="28"/>
          <w:szCs w:val="28"/>
        </w:rPr>
      </w:pPr>
      <w:r w:rsidRPr="006B60F3">
        <w:rPr>
          <w:b/>
          <w:sz w:val="28"/>
          <w:szCs w:val="28"/>
        </w:rPr>
        <w:t>Государственным бюджетным учреждением здравоохранения</w:t>
      </w:r>
    </w:p>
    <w:p w:rsidR="007764E1" w:rsidRPr="006B60F3" w:rsidRDefault="007764E1" w:rsidP="009C4CD6">
      <w:pPr>
        <w:pStyle w:val="21"/>
        <w:shd w:val="clear" w:color="auto" w:fill="auto"/>
        <w:spacing w:before="0" w:after="0"/>
        <w:ind w:left="-142"/>
        <w:rPr>
          <w:b/>
          <w:sz w:val="28"/>
          <w:szCs w:val="28"/>
        </w:rPr>
      </w:pPr>
      <w:r w:rsidRPr="006B60F3">
        <w:rPr>
          <w:b/>
          <w:sz w:val="28"/>
          <w:szCs w:val="28"/>
        </w:rPr>
        <w:t xml:space="preserve"> Республики Тыва «Противотуберкулезный диспансер»</w:t>
      </w:r>
    </w:p>
    <w:p w:rsidR="009C4CD6" w:rsidRPr="006B60F3" w:rsidRDefault="009C4CD6" w:rsidP="009C4CD6">
      <w:pPr>
        <w:pStyle w:val="21"/>
        <w:shd w:val="clear" w:color="auto" w:fill="auto"/>
        <w:spacing w:before="0" w:after="0"/>
        <w:ind w:left="-142"/>
        <w:rPr>
          <w:sz w:val="28"/>
          <w:szCs w:val="28"/>
        </w:rPr>
      </w:pPr>
    </w:p>
    <w:p w:rsidR="007764E1" w:rsidRPr="006B60F3" w:rsidRDefault="007764E1" w:rsidP="007764E1">
      <w:pPr>
        <w:pStyle w:val="21"/>
        <w:shd w:val="clear" w:color="auto" w:fill="auto"/>
        <w:spacing w:before="0" w:after="601" w:line="260" w:lineRule="exact"/>
        <w:ind w:left="3940"/>
        <w:jc w:val="left"/>
        <w:rPr>
          <w:b/>
          <w:sz w:val="28"/>
          <w:szCs w:val="28"/>
        </w:rPr>
      </w:pPr>
      <w:r w:rsidRPr="006B60F3">
        <w:rPr>
          <w:b/>
          <w:sz w:val="28"/>
          <w:szCs w:val="28"/>
        </w:rPr>
        <w:t>1. Общие положения</w:t>
      </w:r>
    </w:p>
    <w:p w:rsidR="007764E1" w:rsidRPr="006B60F3" w:rsidRDefault="007764E1" w:rsidP="009C4CD6">
      <w:pPr>
        <w:pStyle w:val="3"/>
        <w:shd w:val="clear" w:color="auto" w:fill="auto"/>
        <w:spacing w:after="0" w:line="324" w:lineRule="exact"/>
        <w:ind w:left="20" w:hanging="20"/>
        <w:jc w:val="both"/>
        <w:rPr>
          <w:sz w:val="28"/>
          <w:szCs w:val="28"/>
        </w:rPr>
      </w:pPr>
      <w:r w:rsidRPr="006B60F3">
        <w:rPr>
          <w:sz w:val="28"/>
          <w:szCs w:val="28"/>
        </w:rPr>
        <w:t>1.1 .Настоящее Положение разработано в соответствии:</w:t>
      </w:r>
    </w:p>
    <w:p w:rsidR="007764E1" w:rsidRPr="006B60F3" w:rsidRDefault="007764E1" w:rsidP="009C4CD6">
      <w:pPr>
        <w:pStyle w:val="3"/>
        <w:numPr>
          <w:ilvl w:val="0"/>
          <w:numId w:val="1"/>
        </w:numPr>
        <w:shd w:val="clear" w:color="auto" w:fill="auto"/>
        <w:tabs>
          <w:tab w:val="left" w:pos="716"/>
        </w:tabs>
        <w:spacing w:after="0" w:line="324" w:lineRule="exact"/>
        <w:ind w:left="20" w:hanging="20"/>
        <w:jc w:val="both"/>
        <w:rPr>
          <w:sz w:val="28"/>
          <w:szCs w:val="28"/>
        </w:rPr>
      </w:pPr>
      <w:r w:rsidRPr="006B60F3">
        <w:rPr>
          <w:sz w:val="28"/>
          <w:szCs w:val="28"/>
        </w:rPr>
        <w:t>Гражданским кодексом Российской Федерации,</w:t>
      </w:r>
    </w:p>
    <w:p w:rsidR="007764E1" w:rsidRPr="006B60F3" w:rsidRDefault="007764E1" w:rsidP="009C4CD6">
      <w:pPr>
        <w:pStyle w:val="3"/>
        <w:numPr>
          <w:ilvl w:val="0"/>
          <w:numId w:val="1"/>
        </w:numPr>
        <w:shd w:val="clear" w:color="auto" w:fill="auto"/>
        <w:tabs>
          <w:tab w:val="left" w:pos="800"/>
        </w:tabs>
        <w:spacing w:after="0" w:line="324" w:lineRule="exact"/>
        <w:ind w:left="20" w:right="20" w:hanging="20"/>
        <w:jc w:val="both"/>
        <w:rPr>
          <w:sz w:val="28"/>
          <w:szCs w:val="28"/>
        </w:rPr>
      </w:pPr>
      <w:r w:rsidRPr="006B60F3">
        <w:rPr>
          <w:sz w:val="28"/>
          <w:szCs w:val="28"/>
        </w:rPr>
        <w:t xml:space="preserve">Закона Российской Федерации от 7.02.1992 N 2300-1 </w:t>
      </w:r>
      <w:r w:rsidR="009C4CD6" w:rsidRPr="006B60F3">
        <w:rPr>
          <w:sz w:val="28"/>
          <w:szCs w:val="28"/>
        </w:rPr>
        <w:t>«</w:t>
      </w:r>
      <w:r w:rsidRPr="006B60F3">
        <w:rPr>
          <w:sz w:val="28"/>
          <w:szCs w:val="28"/>
        </w:rPr>
        <w:t>О защите прав потребителей</w:t>
      </w:r>
      <w:r w:rsidR="009C4CD6" w:rsidRPr="006B60F3">
        <w:rPr>
          <w:sz w:val="28"/>
          <w:szCs w:val="28"/>
        </w:rPr>
        <w:t>»</w:t>
      </w:r>
      <w:r w:rsidRPr="006B60F3">
        <w:rPr>
          <w:sz w:val="28"/>
          <w:szCs w:val="28"/>
        </w:rPr>
        <w:t>,</w:t>
      </w:r>
    </w:p>
    <w:p w:rsidR="007764E1" w:rsidRPr="006B60F3" w:rsidRDefault="007764E1" w:rsidP="009C4CD6">
      <w:pPr>
        <w:pStyle w:val="3"/>
        <w:numPr>
          <w:ilvl w:val="0"/>
          <w:numId w:val="1"/>
        </w:numPr>
        <w:shd w:val="clear" w:color="auto" w:fill="auto"/>
        <w:tabs>
          <w:tab w:val="left" w:pos="788"/>
        </w:tabs>
        <w:spacing w:after="0" w:line="324" w:lineRule="exact"/>
        <w:ind w:left="20" w:right="20" w:hanging="20"/>
        <w:jc w:val="both"/>
        <w:rPr>
          <w:sz w:val="28"/>
          <w:szCs w:val="28"/>
        </w:rPr>
      </w:pPr>
      <w:r w:rsidRPr="006B60F3">
        <w:rPr>
          <w:sz w:val="28"/>
          <w:szCs w:val="28"/>
        </w:rPr>
        <w:t xml:space="preserve">Закона Российской Федерации от 28.06.1991 N 1499-1 </w:t>
      </w:r>
      <w:r w:rsidR="009C4CD6" w:rsidRPr="006B60F3">
        <w:rPr>
          <w:sz w:val="28"/>
          <w:szCs w:val="28"/>
        </w:rPr>
        <w:t>«</w:t>
      </w:r>
      <w:r w:rsidRPr="006B60F3">
        <w:rPr>
          <w:sz w:val="28"/>
          <w:szCs w:val="28"/>
        </w:rPr>
        <w:t>О медицинском страховании граждан в Российской Федерации</w:t>
      </w:r>
      <w:r w:rsidR="009C4CD6" w:rsidRPr="006B60F3">
        <w:rPr>
          <w:sz w:val="28"/>
          <w:szCs w:val="28"/>
        </w:rPr>
        <w:t>»</w:t>
      </w:r>
      <w:r w:rsidRPr="006B60F3">
        <w:rPr>
          <w:sz w:val="28"/>
          <w:szCs w:val="28"/>
        </w:rPr>
        <w:t>,</w:t>
      </w:r>
    </w:p>
    <w:p w:rsidR="007764E1" w:rsidRPr="006B60F3" w:rsidRDefault="007764E1" w:rsidP="009C4CD6">
      <w:pPr>
        <w:pStyle w:val="3"/>
        <w:shd w:val="clear" w:color="auto" w:fill="auto"/>
        <w:spacing w:after="0" w:line="324" w:lineRule="exact"/>
        <w:ind w:left="20" w:right="20" w:hanging="20"/>
        <w:jc w:val="both"/>
        <w:rPr>
          <w:sz w:val="28"/>
          <w:szCs w:val="28"/>
        </w:rPr>
      </w:pPr>
      <w:r w:rsidRPr="006B60F3">
        <w:rPr>
          <w:sz w:val="28"/>
          <w:szCs w:val="28"/>
        </w:rPr>
        <w:t xml:space="preserve">-Постановления Правительства Российской Федерации от 04.10.2012 N 1006 </w:t>
      </w:r>
      <w:r w:rsidR="009C4CD6" w:rsidRPr="006B60F3">
        <w:rPr>
          <w:sz w:val="28"/>
          <w:szCs w:val="28"/>
        </w:rPr>
        <w:t>«</w:t>
      </w:r>
      <w:r w:rsidRPr="006B60F3">
        <w:rPr>
          <w:sz w:val="28"/>
          <w:szCs w:val="28"/>
        </w:rPr>
        <w:t>Об утверждении Правил предоставления</w:t>
      </w:r>
      <w:r w:rsidR="001306F5" w:rsidRPr="006B60F3">
        <w:rPr>
          <w:sz w:val="28"/>
          <w:szCs w:val="28"/>
        </w:rPr>
        <w:t xml:space="preserve"> медицинскими организациями платных медицинских услуг»</w:t>
      </w:r>
      <w:r w:rsidRPr="006B60F3">
        <w:rPr>
          <w:sz w:val="28"/>
          <w:szCs w:val="28"/>
        </w:rPr>
        <w:t>,</w:t>
      </w:r>
    </w:p>
    <w:p w:rsidR="007764E1" w:rsidRPr="006B60F3" w:rsidRDefault="007764E1" w:rsidP="009C4CD6">
      <w:pPr>
        <w:pStyle w:val="3"/>
        <w:shd w:val="clear" w:color="auto" w:fill="auto"/>
        <w:spacing w:after="0" w:line="324" w:lineRule="exact"/>
        <w:ind w:left="20" w:right="20" w:hanging="20"/>
        <w:jc w:val="both"/>
        <w:rPr>
          <w:sz w:val="28"/>
          <w:szCs w:val="28"/>
        </w:rPr>
      </w:pPr>
      <w:r w:rsidRPr="006B60F3">
        <w:rPr>
          <w:sz w:val="28"/>
          <w:szCs w:val="28"/>
        </w:rPr>
        <w:t xml:space="preserve">-Постановления Правительства Российской Федерации от 01.09.2005 N 546 </w:t>
      </w:r>
      <w:r w:rsidR="009C4CD6" w:rsidRPr="006B60F3">
        <w:rPr>
          <w:sz w:val="28"/>
          <w:szCs w:val="28"/>
        </w:rPr>
        <w:t>«</w:t>
      </w:r>
      <w:r w:rsidRPr="006B60F3">
        <w:rPr>
          <w:sz w:val="28"/>
          <w:szCs w:val="28"/>
        </w:rPr>
        <w:t>Об утверждении Правил оказания медицинской помощи иностранным гражданам на территории Российской Федерации</w:t>
      </w:r>
      <w:r w:rsidR="009C4CD6" w:rsidRPr="006B60F3">
        <w:rPr>
          <w:sz w:val="28"/>
          <w:szCs w:val="28"/>
        </w:rPr>
        <w:t>»</w:t>
      </w:r>
      <w:r w:rsidRPr="006B60F3">
        <w:rPr>
          <w:sz w:val="28"/>
          <w:szCs w:val="28"/>
        </w:rPr>
        <w:t>,</w:t>
      </w:r>
    </w:p>
    <w:p w:rsidR="00B3481A" w:rsidRPr="00A03156" w:rsidRDefault="00B3481A" w:rsidP="009C4CD6">
      <w:pPr>
        <w:pStyle w:val="3"/>
        <w:shd w:val="clear" w:color="auto" w:fill="auto"/>
        <w:spacing w:after="0" w:line="324" w:lineRule="exact"/>
        <w:ind w:left="20" w:right="20" w:hanging="20"/>
        <w:jc w:val="both"/>
        <w:rPr>
          <w:sz w:val="28"/>
          <w:szCs w:val="28"/>
        </w:rPr>
      </w:pPr>
      <w:r w:rsidRPr="00A03156">
        <w:rPr>
          <w:sz w:val="28"/>
          <w:szCs w:val="28"/>
        </w:rPr>
        <w:t xml:space="preserve">- </w:t>
      </w:r>
      <w:r w:rsidR="006B60F3" w:rsidRPr="00A03156">
        <w:rPr>
          <w:sz w:val="28"/>
          <w:szCs w:val="28"/>
        </w:rPr>
        <w:t>П</w:t>
      </w:r>
      <w:r w:rsidRPr="00A03156">
        <w:rPr>
          <w:sz w:val="28"/>
          <w:szCs w:val="28"/>
        </w:rPr>
        <w:t xml:space="preserve">остановление Правительства Российской Федерации от </w:t>
      </w:r>
      <w:r w:rsidR="00DD0EF6" w:rsidRPr="00A03156">
        <w:rPr>
          <w:sz w:val="28"/>
          <w:szCs w:val="28"/>
        </w:rPr>
        <w:t>19.12.2015</w:t>
      </w:r>
      <w:r w:rsidRPr="00A03156">
        <w:rPr>
          <w:sz w:val="28"/>
          <w:szCs w:val="28"/>
        </w:rPr>
        <w:t xml:space="preserve"> г. № </w:t>
      </w:r>
      <w:r w:rsidR="00DD0EF6" w:rsidRPr="00A03156">
        <w:rPr>
          <w:sz w:val="28"/>
          <w:szCs w:val="28"/>
        </w:rPr>
        <w:t>1382</w:t>
      </w:r>
      <w:r w:rsidRPr="00A03156">
        <w:rPr>
          <w:sz w:val="28"/>
          <w:szCs w:val="28"/>
        </w:rPr>
        <w:t xml:space="preserve"> « О программе государственных гарантий бесплатного оказания  гражданам  медицинской помощи на 201</w:t>
      </w:r>
      <w:r w:rsidR="00DD0EF6" w:rsidRPr="00A03156">
        <w:rPr>
          <w:sz w:val="28"/>
          <w:szCs w:val="28"/>
        </w:rPr>
        <w:t>6</w:t>
      </w:r>
      <w:r w:rsidRPr="00A03156">
        <w:rPr>
          <w:sz w:val="28"/>
          <w:szCs w:val="28"/>
        </w:rPr>
        <w:t xml:space="preserve"> год</w:t>
      </w:r>
      <w:r w:rsidR="000B71E2" w:rsidRPr="00A03156">
        <w:rPr>
          <w:sz w:val="28"/>
          <w:szCs w:val="28"/>
        </w:rPr>
        <w:t>»</w:t>
      </w:r>
      <w:r w:rsidR="00DD0EF6" w:rsidRPr="00A03156">
        <w:rPr>
          <w:sz w:val="28"/>
          <w:szCs w:val="28"/>
        </w:rPr>
        <w:t>.</w:t>
      </w:r>
      <w:r w:rsidRPr="00A03156">
        <w:rPr>
          <w:sz w:val="28"/>
          <w:szCs w:val="28"/>
        </w:rPr>
        <w:t xml:space="preserve"> </w:t>
      </w:r>
    </w:p>
    <w:p w:rsidR="000B71E2" w:rsidRPr="006B60F3" w:rsidRDefault="009C4CD6" w:rsidP="001306F5">
      <w:pPr>
        <w:pStyle w:val="3"/>
        <w:shd w:val="clear" w:color="auto" w:fill="auto"/>
        <w:spacing w:after="0" w:line="324" w:lineRule="exact"/>
        <w:ind w:left="20" w:right="20" w:hanging="20"/>
        <w:jc w:val="both"/>
        <w:rPr>
          <w:sz w:val="28"/>
          <w:szCs w:val="28"/>
        </w:rPr>
      </w:pPr>
      <w:r w:rsidRPr="00A03156">
        <w:rPr>
          <w:sz w:val="28"/>
          <w:szCs w:val="28"/>
        </w:rPr>
        <w:t xml:space="preserve">- </w:t>
      </w:r>
      <w:r w:rsidR="006B60F3" w:rsidRPr="00A03156">
        <w:rPr>
          <w:sz w:val="28"/>
          <w:szCs w:val="28"/>
        </w:rPr>
        <w:t>П</w:t>
      </w:r>
      <w:r w:rsidR="007764E1" w:rsidRPr="00A03156">
        <w:rPr>
          <w:sz w:val="28"/>
          <w:szCs w:val="28"/>
        </w:rPr>
        <w:t>остановлени</w:t>
      </w:r>
      <w:r w:rsidR="006B60F3" w:rsidRPr="00A03156">
        <w:rPr>
          <w:sz w:val="28"/>
          <w:szCs w:val="28"/>
        </w:rPr>
        <w:t>е</w:t>
      </w:r>
      <w:r w:rsidR="007764E1" w:rsidRPr="00A03156">
        <w:rPr>
          <w:sz w:val="28"/>
          <w:szCs w:val="28"/>
        </w:rPr>
        <w:t xml:space="preserve"> Правительства Республики Тыва</w:t>
      </w:r>
      <w:r w:rsidR="00B3481A" w:rsidRPr="00A03156">
        <w:rPr>
          <w:sz w:val="28"/>
          <w:szCs w:val="28"/>
        </w:rPr>
        <w:t xml:space="preserve"> от 2</w:t>
      </w:r>
      <w:r w:rsidR="00A03156" w:rsidRPr="00A03156">
        <w:rPr>
          <w:sz w:val="28"/>
          <w:szCs w:val="28"/>
        </w:rPr>
        <w:t>9</w:t>
      </w:r>
      <w:r w:rsidR="00B3481A" w:rsidRPr="00A03156">
        <w:rPr>
          <w:sz w:val="28"/>
          <w:szCs w:val="28"/>
        </w:rPr>
        <w:t>.12.201</w:t>
      </w:r>
      <w:r w:rsidR="00A03156" w:rsidRPr="00A03156">
        <w:rPr>
          <w:sz w:val="28"/>
          <w:szCs w:val="28"/>
        </w:rPr>
        <w:t>6</w:t>
      </w:r>
      <w:r w:rsidR="00B3481A" w:rsidRPr="00A03156">
        <w:rPr>
          <w:sz w:val="28"/>
          <w:szCs w:val="28"/>
        </w:rPr>
        <w:t xml:space="preserve"> г № </w:t>
      </w:r>
      <w:r w:rsidR="00A03156" w:rsidRPr="00A03156">
        <w:rPr>
          <w:sz w:val="28"/>
          <w:szCs w:val="28"/>
        </w:rPr>
        <w:t>551</w:t>
      </w:r>
      <w:r w:rsidR="007764E1" w:rsidRPr="00A03156">
        <w:rPr>
          <w:sz w:val="28"/>
          <w:szCs w:val="28"/>
        </w:rPr>
        <w:t xml:space="preserve"> </w:t>
      </w:r>
      <w:r w:rsidR="000B71E2" w:rsidRPr="00A03156">
        <w:rPr>
          <w:sz w:val="28"/>
          <w:szCs w:val="28"/>
        </w:rPr>
        <w:t>«О</w:t>
      </w:r>
      <w:r w:rsidR="00DD0EF6" w:rsidRPr="00A03156">
        <w:rPr>
          <w:sz w:val="28"/>
          <w:szCs w:val="28"/>
        </w:rPr>
        <w:t>б утверждении территориальной программы государственных гарантий бесплатного оказания гражданам медицинской помощи в РТ на 201</w:t>
      </w:r>
      <w:r w:rsidR="00A03156" w:rsidRPr="00A03156">
        <w:rPr>
          <w:sz w:val="28"/>
          <w:szCs w:val="28"/>
        </w:rPr>
        <w:t>7</w:t>
      </w:r>
      <w:r w:rsidR="00DD0EF6" w:rsidRPr="00A03156">
        <w:rPr>
          <w:sz w:val="28"/>
          <w:szCs w:val="28"/>
        </w:rPr>
        <w:t xml:space="preserve"> год</w:t>
      </w:r>
      <w:r w:rsidR="00A03156" w:rsidRPr="00A03156">
        <w:rPr>
          <w:sz w:val="28"/>
          <w:szCs w:val="28"/>
        </w:rPr>
        <w:t xml:space="preserve"> и плановый период 2018 и 2019 годов</w:t>
      </w:r>
      <w:r w:rsidR="00A03156">
        <w:rPr>
          <w:sz w:val="28"/>
          <w:szCs w:val="28"/>
        </w:rPr>
        <w:t>».</w:t>
      </w:r>
    </w:p>
    <w:p w:rsidR="001306F5" w:rsidRDefault="000B71E2" w:rsidP="001306F5">
      <w:pPr>
        <w:pStyle w:val="3"/>
        <w:shd w:val="clear" w:color="auto" w:fill="auto"/>
        <w:spacing w:after="0" w:line="324" w:lineRule="exact"/>
        <w:ind w:left="20" w:right="20" w:hanging="20"/>
        <w:jc w:val="both"/>
        <w:rPr>
          <w:sz w:val="28"/>
          <w:szCs w:val="28"/>
        </w:rPr>
      </w:pPr>
      <w:r w:rsidRPr="006B60F3">
        <w:rPr>
          <w:sz w:val="28"/>
          <w:szCs w:val="28"/>
        </w:rPr>
        <w:t>-</w:t>
      </w:r>
      <w:r w:rsidR="007764E1" w:rsidRPr="006B60F3">
        <w:rPr>
          <w:sz w:val="28"/>
          <w:szCs w:val="28"/>
        </w:rPr>
        <w:t xml:space="preserve"> </w:t>
      </w:r>
      <w:r w:rsidR="006B60F3" w:rsidRPr="006B60F3">
        <w:rPr>
          <w:sz w:val="28"/>
          <w:szCs w:val="28"/>
        </w:rPr>
        <w:t>П</w:t>
      </w:r>
      <w:r w:rsidR="007764E1" w:rsidRPr="006B60F3">
        <w:rPr>
          <w:sz w:val="28"/>
          <w:szCs w:val="28"/>
        </w:rPr>
        <w:t>риказом</w:t>
      </w:r>
      <w:r w:rsidRPr="006B60F3">
        <w:rPr>
          <w:sz w:val="28"/>
          <w:szCs w:val="28"/>
        </w:rPr>
        <w:t xml:space="preserve"> Министерства здравоохранения Республики Тыва </w:t>
      </w:r>
      <w:r w:rsidR="007764E1" w:rsidRPr="006B60F3">
        <w:rPr>
          <w:sz w:val="28"/>
          <w:szCs w:val="28"/>
        </w:rPr>
        <w:t xml:space="preserve"> от </w:t>
      </w:r>
      <w:r w:rsidR="001306F5" w:rsidRPr="006B60F3">
        <w:rPr>
          <w:sz w:val="28"/>
          <w:szCs w:val="28"/>
        </w:rPr>
        <w:t>25.06.2014 года № 745 «О платных медицинских услу</w:t>
      </w:r>
      <w:r w:rsidR="005C476D">
        <w:rPr>
          <w:sz w:val="28"/>
          <w:szCs w:val="28"/>
        </w:rPr>
        <w:t>гах в медицинских организациях»,</w:t>
      </w:r>
    </w:p>
    <w:p w:rsidR="005C476D" w:rsidRDefault="005C476D" w:rsidP="001306F5">
      <w:pPr>
        <w:pStyle w:val="3"/>
        <w:shd w:val="clear" w:color="auto" w:fill="auto"/>
        <w:spacing w:after="0" w:line="324" w:lineRule="exact"/>
        <w:ind w:left="20" w:right="20" w:hanging="20"/>
        <w:jc w:val="both"/>
        <w:rPr>
          <w:sz w:val="28"/>
          <w:szCs w:val="28"/>
        </w:rPr>
      </w:pPr>
      <w:r>
        <w:rPr>
          <w:sz w:val="28"/>
          <w:szCs w:val="28"/>
        </w:rPr>
        <w:t>- Приказом Министерства здравоохранения Республики Тыва от 31.01.2017 г. № 77 «О внесении изменений в приказ Министерства здравоохранения Республики Тыва от 25 июня 2014 года № 745»</w:t>
      </w:r>
      <w:r w:rsidR="00A44C38">
        <w:rPr>
          <w:sz w:val="28"/>
          <w:szCs w:val="28"/>
        </w:rPr>
        <w:t>.</w:t>
      </w:r>
    </w:p>
    <w:p w:rsidR="00E40B39" w:rsidRPr="006B60F3" w:rsidRDefault="00E40B39" w:rsidP="001306F5">
      <w:pPr>
        <w:pStyle w:val="3"/>
        <w:shd w:val="clear" w:color="auto" w:fill="auto"/>
        <w:spacing w:after="0" w:line="324" w:lineRule="exact"/>
        <w:ind w:left="20" w:right="20" w:hanging="20"/>
        <w:jc w:val="both"/>
        <w:rPr>
          <w:sz w:val="28"/>
          <w:szCs w:val="28"/>
        </w:rPr>
      </w:pPr>
      <w:r>
        <w:rPr>
          <w:sz w:val="28"/>
          <w:szCs w:val="28"/>
        </w:rPr>
        <w:t>- Приказ Минздрава России от 28.10.2013 г. № 794н «О внесении изменений в приказ Министерства здравоохранения и социального развития Российской Федерации от 27.12.2011 г. № 1664н «Об утверждении номенклатуры медицинских услуг».</w:t>
      </w:r>
    </w:p>
    <w:p w:rsidR="007764E1" w:rsidRPr="006B60F3" w:rsidRDefault="00B3481A" w:rsidP="001306F5">
      <w:pPr>
        <w:pStyle w:val="3"/>
        <w:shd w:val="clear" w:color="auto" w:fill="auto"/>
        <w:spacing w:after="0" w:line="324" w:lineRule="exact"/>
        <w:ind w:left="20" w:right="20" w:hanging="20"/>
        <w:jc w:val="both"/>
        <w:rPr>
          <w:sz w:val="28"/>
          <w:szCs w:val="28"/>
        </w:rPr>
      </w:pPr>
      <w:r w:rsidRPr="006B60F3">
        <w:rPr>
          <w:sz w:val="28"/>
          <w:szCs w:val="28"/>
        </w:rPr>
        <w:t xml:space="preserve">     </w:t>
      </w:r>
      <w:proofErr w:type="gramStart"/>
      <w:r w:rsidR="007764E1" w:rsidRPr="006B60F3">
        <w:rPr>
          <w:sz w:val="28"/>
          <w:szCs w:val="28"/>
        </w:rPr>
        <w:t xml:space="preserve">Настоящее положение определяет порядок и условия предоставления платных медицинских услуг населению (дополнительных к гарантированному объему бесплатной медицинской помощи) Государственным бюджетным учреждением здравоохранения Республики Тыва «Противотуберкулезный диспансер» сверх </w:t>
      </w:r>
      <w:r w:rsidR="007764E1" w:rsidRPr="006B60F3">
        <w:rPr>
          <w:sz w:val="28"/>
          <w:szCs w:val="28"/>
        </w:rPr>
        <w:lastRenderedPageBreak/>
        <w:t>объемов и условий, предусмотренных Программой государственных гарантий оказания гражданам Российской Федерации бесплатной медицинской -</w:t>
      </w:r>
      <w:r w:rsidR="009C4CD6" w:rsidRPr="006B60F3">
        <w:rPr>
          <w:sz w:val="28"/>
          <w:szCs w:val="28"/>
        </w:rPr>
        <w:t xml:space="preserve"> </w:t>
      </w:r>
      <w:r w:rsidR="007764E1" w:rsidRPr="006B60F3">
        <w:rPr>
          <w:sz w:val="28"/>
          <w:szCs w:val="28"/>
        </w:rPr>
        <w:t>помощи на территории Республики Тыва (далее - Программа), оказываемых на платной основе медицинскими учреждениями независимо от ведомственной подчиненности и формы собственности</w:t>
      </w:r>
      <w:proofErr w:type="gramEnd"/>
      <w:r w:rsidR="007764E1" w:rsidRPr="006B60F3">
        <w:rPr>
          <w:sz w:val="28"/>
          <w:szCs w:val="28"/>
        </w:rPr>
        <w:t>, участвующими в реализации Программы.</w:t>
      </w:r>
    </w:p>
    <w:p w:rsidR="007764E1" w:rsidRPr="006B60F3" w:rsidRDefault="007764E1" w:rsidP="009C4CD6">
      <w:pPr>
        <w:pStyle w:val="3"/>
        <w:numPr>
          <w:ilvl w:val="0"/>
          <w:numId w:val="2"/>
        </w:numPr>
        <w:shd w:val="clear" w:color="auto" w:fill="auto"/>
        <w:tabs>
          <w:tab w:val="left" w:pos="1210"/>
        </w:tabs>
        <w:spacing w:after="0" w:line="324" w:lineRule="exact"/>
        <w:ind w:left="20" w:right="20" w:hanging="20"/>
        <w:jc w:val="both"/>
        <w:rPr>
          <w:sz w:val="28"/>
          <w:szCs w:val="28"/>
        </w:rPr>
      </w:pPr>
      <w:r w:rsidRPr="006B60F3">
        <w:rPr>
          <w:sz w:val="28"/>
          <w:szCs w:val="28"/>
        </w:rPr>
        <w:t>ГБУЗ РТ «Противотуберкулезный диспансер» оказывает платные медицинские услуги только по специальному разрешению Министерства здравоохранения</w:t>
      </w:r>
      <w:r w:rsidR="001306F5" w:rsidRPr="006B60F3">
        <w:rPr>
          <w:sz w:val="28"/>
          <w:szCs w:val="28"/>
        </w:rPr>
        <w:t xml:space="preserve"> </w:t>
      </w:r>
      <w:r w:rsidRPr="006B60F3">
        <w:rPr>
          <w:sz w:val="28"/>
          <w:szCs w:val="28"/>
        </w:rPr>
        <w:t>Республики Тыва.</w:t>
      </w:r>
    </w:p>
    <w:p w:rsidR="007764E1" w:rsidRPr="006B60F3" w:rsidRDefault="007764E1" w:rsidP="009C4CD6">
      <w:pPr>
        <w:pStyle w:val="3"/>
        <w:numPr>
          <w:ilvl w:val="0"/>
          <w:numId w:val="2"/>
        </w:numPr>
        <w:shd w:val="clear" w:color="auto" w:fill="auto"/>
        <w:tabs>
          <w:tab w:val="left" w:pos="1122"/>
        </w:tabs>
        <w:spacing w:after="0" w:line="324" w:lineRule="exact"/>
        <w:ind w:left="20" w:right="20" w:hanging="20"/>
        <w:jc w:val="both"/>
        <w:rPr>
          <w:sz w:val="28"/>
          <w:szCs w:val="28"/>
        </w:rPr>
      </w:pPr>
      <w:r w:rsidRPr="006B60F3">
        <w:rPr>
          <w:sz w:val="28"/>
          <w:szCs w:val="28"/>
        </w:rPr>
        <w:t>ГБУЗ РТ «Противотуберкулезный диспансер» предоставляет платные медицинские услуги при наличии лицензии на соответствующие виды медицинской деятельности.</w:t>
      </w:r>
    </w:p>
    <w:p w:rsidR="009C4CD6" w:rsidRPr="006B60F3" w:rsidRDefault="009C4CD6" w:rsidP="009C4CD6">
      <w:pPr>
        <w:pStyle w:val="3"/>
        <w:shd w:val="clear" w:color="auto" w:fill="auto"/>
        <w:tabs>
          <w:tab w:val="left" w:pos="1122"/>
        </w:tabs>
        <w:spacing w:after="0" w:line="324" w:lineRule="exact"/>
        <w:ind w:left="20" w:right="20"/>
        <w:jc w:val="both"/>
        <w:rPr>
          <w:sz w:val="28"/>
          <w:szCs w:val="28"/>
        </w:rPr>
      </w:pPr>
    </w:p>
    <w:p w:rsidR="007764E1" w:rsidRPr="006B60F3" w:rsidRDefault="007764E1" w:rsidP="009C4CD6">
      <w:pPr>
        <w:spacing w:after="311" w:line="270" w:lineRule="exact"/>
        <w:ind w:left="20"/>
        <w:jc w:val="center"/>
        <w:rPr>
          <w:rFonts w:ascii="Times New Roman" w:hAnsi="Times New Roman" w:cs="Times New Roman"/>
          <w:b/>
          <w:sz w:val="28"/>
          <w:szCs w:val="28"/>
        </w:rPr>
      </w:pPr>
      <w:r w:rsidRPr="006B60F3">
        <w:rPr>
          <w:rFonts w:ascii="Times New Roman" w:hAnsi="Times New Roman" w:cs="Times New Roman"/>
          <w:b/>
          <w:sz w:val="28"/>
          <w:szCs w:val="28"/>
        </w:rPr>
        <w:t>2. Порядок и условия предоставления медицинских услуг за плату.</w:t>
      </w:r>
    </w:p>
    <w:p w:rsidR="007764E1" w:rsidRPr="006B60F3" w:rsidRDefault="007764E1" w:rsidP="007764E1">
      <w:pPr>
        <w:numPr>
          <w:ilvl w:val="0"/>
          <w:numId w:val="3"/>
        </w:numPr>
        <w:tabs>
          <w:tab w:val="left" w:pos="1184"/>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Предоставление платных медицинских услуг населению ГБУЗ РТ «Противотуберкулезный диспансер» осуществляется по решению Республиканской комиссии по выдаче разрешения лечебно-профилактическим учреждениям на оказание платных услуг населению Республики Тыва.</w:t>
      </w:r>
    </w:p>
    <w:p w:rsidR="007764E1" w:rsidRPr="006B60F3" w:rsidRDefault="007764E1" w:rsidP="007764E1">
      <w:pPr>
        <w:numPr>
          <w:ilvl w:val="0"/>
          <w:numId w:val="3"/>
        </w:numPr>
        <w:tabs>
          <w:tab w:val="left" w:pos="1114"/>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Предоставление платных медицинских услуг оформляется Договором (форма прилагается), которым регламентируются условия и сроки их получения, порядок расчетов, права, обязанности и ответственность сторон.</w:t>
      </w:r>
    </w:p>
    <w:p w:rsidR="007764E1" w:rsidRPr="006B60F3" w:rsidRDefault="007764E1" w:rsidP="007764E1">
      <w:pPr>
        <w:numPr>
          <w:ilvl w:val="0"/>
          <w:numId w:val="3"/>
        </w:numPr>
        <w:tabs>
          <w:tab w:val="left" w:pos="1290"/>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Договор с пациентом (физическим лицом) по амбулаторно</w:t>
      </w:r>
      <w:r w:rsidR="009C4CD6" w:rsidRPr="006B60F3">
        <w:rPr>
          <w:rFonts w:ascii="Times New Roman" w:hAnsi="Times New Roman" w:cs="Times New Roman"/>
          <w:sz w:val="28"/>
          <w:szCs w:val="28"/>
        </w:rPr>
        <w:t xml:space="preserve"> </w:t>
      </w:r>
      <w:r w:rsidRPr="006B60F3">
        <w:rPr>
          <w:rFonts w:ascii="Times New Roman" w:hAnsi="Times New Roman" w:cs="Times New Roman"/>
          <w:sz w:val="28"/>
          <w:szCs w:val="28"/>
        </w:rPr>
        <w:t>- поликлиническому звену может быть заключен в устной форме и на основании п.2 ст. 159 ГК РФ, для стационарных больных договор должен быть заключен в письменной форме с информированным согласием пациента о предоставлении ему платных медицинских услуг. Договор с юридическим лицом оформляется в письменной форме в соответствии со ст. 161 ГК РФ. При предоставлении разовых (однократных) медицинских услуг договором считается кассовый чек или специальный бланк строгой отчетности, подтверждающие прием наличных денег и вид услуги.</w:t>
      </w:r>
    </w:p>
    <w:p w:rsidR="007764E1" w:rsidRPr="006B60F3" w:rsidRDefault="007764E1" w:rsidP="007764E1">
      <w:pPr>
        <w:numPr>
          <w:ilvl w:val="0"/>
          <w:numId w:val="3"/>
        </w:numPr>
        <w:tabs>
          <w:tab w:val="left" w:pos="1047"/>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ГБУЗ РТ «Противотуберкулезный диспансер» обеспечивает соответствие предоставляемых медицинских услуг населению требованиям, предъявляемым к методам диагностики, профилактики и лечения, разрешенным на территории Российской Федерации.</w:t>
      </w:r>
    </w:p>
    <w:p w:rsidR="007764E1" w:rsidRPr="006B60F3" w:rsidRDefault="007764E1" w:rsidP="006B60F3">
      <w:pPr>
        <w:numPr>
          <w:ilvl w:val="0"/>
          <w:numId w:val="3"/>
        </w:numPr>
        <w:tabs>
          <w:tab w:val="left" w:pos="1436"/>
          <w:tab w:val="left" w:pos="6738"/>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Платные медицинские услуги</w:t>
      </w:r>
      <w:r w:rsidRPr="006B60F3">
        <w:rPr>
          <w:rFonts w:ascii="Times New Roman" w:hAnsi="Times New Roman" w:cs="Times New Roman"/>
          <w:sz w:val="28"/>
          <w:szCs w:val="28"/>
        </w:rPr>
        <w:tab/>
        <w:t>населению ГБУЗ РТ «Противотуберкулезный диспансер» предоставляет в виде профилактической, лечебно-диагностической помощи.</w:t>
      </w:r>
    </w:p>
    <w:p w:rsidR="007764E1" w:rsidRPr="006B60F3" w:rsidRDefault="007764E1" w:rsidP="006B60F3">
      <w:pPr>
        <w:numPr>
          <w:ilvl w:val="0"/>
          <w:numId w:val="3"/>
        </w:numPr>
        <w:tabs>
          <w:tab w:val="left" w:pos="1062"/>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Основанием для предоставления услуг ГБУЗ РТ «Противотуберкулезный диспансер» на платной основе являются:</w:t>
      </w:r>
    </w:p>
    <w:p w:rsidR="007764E1" w:rsidRPr="006B60F3" w:rsidRDefault="007764E1" w:rsidP="006B60F3">
      <w:pPr>
        <w:spacing w:after="0" w:line="322" w:lineRule="exact"/>
        <w:ind w:left="20" w:right="20"/>
        <w:jc w:val="both"/>
        <w:rPr>
          <w:rFonts w:ascii="Times New Roman" w:hAnsi="Times New Roman" w:cs="Times New Roman"/>
          <w:sz w:val="28"/>
          <w:szCs w:val="28"/>
        </w:rPr>
      </w:pPr>
      <w:r w:rsidRPr="006B60F3">
        <w:rPr>
          <w:rFonts w:ascii="Times New Roman" w:hAnsi="Times New Roman" w:cs="Times New Roman"/>
          <w:sz w:val="28"/>
          <w:szCs w:val="28"/>
        </w:rPr>
        <w:t>отсутствие соответствующих медицинских услуг в Программе государственных гарантий оказания населению Республики Тыва бесплатной медицинской помощи и Перечня видов медицинской помощи и услуг, не входящих в Программу государственных гарантий оказания населению Республики Тыва бесплатной медицинской помощи;</w:t>
      </w:r>
    </w:p>
    <w:p w:rsidR="007764E1" w:rsidRPr="006B60F3" w:rsidRDefault="007764E1" w:rsidP="006B60F3">
      <w:pPr>
        <w:spacing w:after="0" w:line="322" w:lineRule="exact"/>
        <w:ind w:left="20" w:right="20"/>
        <w:jc w:val="both"/>
        <w:rPr>
          <w:rFonts w:ascii="Times New Roman" w:hAnsi="Times New Roman" w:cs="Times New Roman"/>
          <w:sz w:val="28"/>
          <w:szCs w:val="28"/>
        </w:rPr>
      </w:pPr>
      <w:r w:rsidRPr="006B60F3">
        <w:rPr>
          <w:rFonts w:ascii="Times New Roman" w:hAnsi="Times New Roman" w:cs="Times New Roman"/>
          <w:sz w:val="28"/>
          <w:szCs w:val="28"/>
        </w:rPr>
        <w:t>желание пациента, обратившегося за медицинской услугой получить ее за плату, в т.ч. предоставление медицинских услуг с повышенным уровнем комфортности</w:t>
      </w:r>
      <w:r w:rsidR="009C4CD6" w:rsidRPr="006B60F3">
        <w:rPr>
          <w:rFonts w:ascii="Times New Roman" w:hAnsi="Times New Roman" w:cs="Times New Roman"/>
          <w:sz w:val="28"/>
          <w:szCs w:val="28"/>
        </w:rPr>
        <w:t xml:space="preserve"> </w:t>
      </w:r>
      <w:r w:rsidRPr="006B60F3">
        <w:rPr>
          <w:rFonts w:ascii="Times New Roman" w:hAnsi="Times New Roman" w:cs="Times New Roman"/>
          <w:sz w:val="28"/>
          <w:szCs w:val="28"/>
        </w:rPr>
        <w:t xml:space="preserve">желание </w:t>
      </w:r>
      <w:r w:rsidRPr="006B60F3">
        <w:rPr>
          <w:rFonts w:ascii="Times New Roman" w:hAnsi="Times New Roman" w:cs="Times New Roman"/>
          <w:sz w:val="28"/>
          <w:szCs w:val="28"/>
        </w:rPr>
        <w:lastRenderedPageBreak/>
        <w:t>пациента, обратившегося за медицинской услугой, в случае не обусловленных состоянием</w:t>
      </w:r>
      <w:r w:rsidR="009C4CD6" w:rsidRPr="006B60F3">
        <w:rPr>
          <w:rFonts w:ascii="Times New Roman" w:hAnsi="Times New Roman" w:cs="Times New Roman"/>
          <w:sz w:val="28"/>
          <w:szCs w:val="28"/>
        </w:rPr>
        <w:t xml:space="preserve"> </w:t>
      </w:r>
      <w:r w:rsidRPr="006B60F3">
        <w:rPr>
          <w:rFonts w:ascii="Times New Roman" w:hAnsi="Times New Roman" w:cs="Times New Roman"/>
          <w:sz w:val="28"/>
          <w:szCs w:val="28"/>
        </w:rPr>
        <w:t xml:space="preserve"> пациента.</w:t>
      </w:r>
    </w:p>
    <w:p w:rsidR="007764E1" w:rsidRPr="006B60F3" w:rsidRDefault="007764E1" w:rsidP="006B60F3">
      <w:pPr>
        <w:spacing w:after="0" w:line="322" w:lineRule="exact"/>
        <w:ind w:left="20" w:right="20"/>
        <w:jc w:val="both"/>
        <w:rPr>
          <w:rFonts w:ascii="Times New Roman" w:hAnsi="Times New Roman" w:cs="Times New Roman"/>
          <w:sz w:val="28"/>
          <w:szCs w:val="28"/>
        </w:rPr>
      </w:pPr>
      <w:r w:rsidRPr="006B60F3">
        <w:rPr>
          <w:rFonts w:ascii="Times New Roman" w:hAnsi="Times New Roman" w:cs="Times New Roman"/>
          <w:sz w:val="28"/>
          <w:szCs w:val="28"/>
        </w:rPr>
        <w:t>оказание плановой медицинской помощи по желанию пациента вне общей очереди при недопущении ухудшения условий оказания медицинской помощи лицам, имеющим право на бесплатную медицинскую помощь: в хозрасчетных кабинетах (отделениях) и подразделениях; специалистами в свободное от основной работы время (при зафиксированном в медицинской карте отказе от получения бесплатной медицинской помощи);</w:t>
      </w:r>
    </w:p>
    <w:p w:rsidR="007764E1" w:rsidRPr="006B60F3" w:rsidRDefault="007764E1" w:rsidP="006B60F3">
      <w:pPr>
        <w:spacing w:after="0" w:line="322" w:lineRule="exact"/>
        <w:ind w:left="20" w:right="20"/>
        <w:jc w:val="both"/>
        <w:rPr>
          <w:rFonts w:ascii="Times New Roman" w:hAnsi="Times New Roman" w:cs="Times New Roman"/>
          <w:sz w:val="28"/>
          <w:szCs w:val="28"/>
        </w:rPr>
      </w:pPr>
      <w:r w:rsidRPr="006B60F3">
        <w:rPr>
          <w:rFonts w:ascii="Times New Roman" w:hAnsi="Times New Roman" w:cs="Times New Roman"/>
          <w:sz w:val="28"/>
          <w:szCs w:val="28"/>
        </w:rPr>
        <w:t>оказание услуг сверх утвержденных квот на лечение больных из регионов республики;</w:t>
      </w:r>
    </w:p>
    <w:p w:rsidR="007764E1" w:rsidRPr="006B60F3" w:rsidRDefault="007764E1" w:rsidP="006B60F3">
      <w:pPr>
        <w:spacing w:after="0"/>
        <w:ind w:left="20" w:right="2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 xml:space="preserve">оказание услуг объемов </w:t>
      </w:r>
      <w:proofErr w:type="gramStart"/>
      <w:r w:rsidRPr="006B60F3">
        <w:rPr>
          <w:rFonts w:ascii="Times New Roman" w:eastAsia="Times New Roman" w:hAnsi="Times New Roman" w:cs="Times New Roman"/>
          <w:sz w:val="28"/>
          <w:szCs w:val="28"/>
        </w:rPr>
        <w:t>сверх</w:t>
      </w:r>
      <w:proofErr w:type="gramEnd"/>
      <w:r w:rsidRPr="006B60F3">
        <w:rPr>
          <w:rFonts w:ascii="Times New Roman" w:eastAsia="Times New Roman" w:hAnsi="Times New Roman" w:cs="Times New Roman"/>
          <w:sz w:val="28"/>
          <w:szCs w:val="28"/>
        </w:rPr>
        <w:t xml:space="preserve"> утвержденных государственными заказ - заданиями;</w:t>
      </w:r>
    </w:p>
    <w:p w:rsidR="007764E1" w:rsidRPr="006B60F3" w:rsidRDefault="007764E1" w:rsidP="006B60F3">
      <w:pPr>
        <w:spacing w:after="0"/>
        <w:ind w:left="20" w:right="2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оказание платных медицинских услуг гражданам иностранных государств (за исключением случаев оказания медицинской помощи при состояниях, угрожающих жизни и здоровью пациента, после признания пациента транспортабельным дальнейшее предоставление медицинских услуг осуществляется только за плату).</w:t>
      </w:r>
    </w:p>
    <w:p w:rsidR="007764E1" w:rsidRPr="006B60F3" w:rsidRDefault="007764E1" w:rsidP="006B60F3">
      <w:pPr>
        <w:numPr>
          <w:ilvl w:val="0"/>
          <w:numId w:val="4"/>
        </w:numPr>
        <w:tabs>
          <w:tab w:val="left" w:pos="1138"/>
        </w:tabs>
        <w:spacing w:after="0" w:line="322" w:lineRule="exact"/>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ГБУЗ РТ «Противотуберкулезный диспансер» обеспечивает граждан бесплатной, доступной и достоверной информацией, которая содержит:</w:t>
      </w:r>
    </w:p>
    <w:p w:rsidR="007764E1" w:rsidRPr="006B60F3" w:rsidRDefault="007764E1" w:rsidP="006B60F3">
      <w:pPr>
        <w:numPr>
          <w:ilvl w:val="0"/>
          <w:numId w:val="5"/>
        </w:numPr>
        <w:tabs>
          <w:tab w:val="left" w:pos="817"/>
        </w:tabs>
        <w:spacing w:after="0" w:line="322" w:lineRule="exact"/>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сведения о месте нахождения учреждения (место его государственной регистрации) юридическом адресе;</w:t>
      </w:r>
    </w:p>
    <w:p w:rsidR="007764E1" w:rsidRPr="006B60F3" w:rsidRDefault="007764E1" w:rsidP="006B60F3">
      <w:pPr>
        <w:numPr>
          <w:ilvl w:val="0"/>
          <w:numId w:val="5"/>
        </w:numPr>
        <w:tabs>
          <w:tab w:val="left" w:pos="726"/>
        </w:tabs>
        <w:spacing w:after="0" w:line="322" w:lineRule="exact"/>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перечень оказываемых услуг, порядок, условия предоставления и получения услуг;</w:t>
      </w:r>
    </w:p>
    <w:p w:rsidR="007764E1" w:rsidRPr="006B60F3" w:rsidRDefault="007764E1" w:rsidP="007764E1">
      <w:pPr>
        <w:numPr>
          <w:ilvl w:val="0"/>
          <w:numId w:val="5"/>
        </w:numPr>
        <w:tabs>
          <w:tab w:val="left" w:pos="783"/>
        </w:tabs>
        <w:spacing w:after="0" w:line="322" w:lineRule="exact"/>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стоимость оказываемых услуг по желанию граждан за плату, по ценам, отражающим полную стоимость медицинской услуги и предоставления сервисных услуг за дополнительную плату без оплаты полной стоимости медицинских услуг, порядок и формы их оплаты;</w:t>
      </w:r>
    </w:p>
    <w:p w:rsidR="007764E1" w:rsidRPr="006B60F3" w:rsidRDefault="007764E1" w:rsidP="007764E1">
      <w:pPr>
        <w:numPr>
          <w:ilvl w:val="0"/>
          <w:numId w:val="5"/>
        </w:numPr>
        <w:tabs>
          <w:tab w:val="left" w:pos="752"/>
        </w:tabs>
        <w:spacing w:after="0" w:line="322" w:lineRule="exact"/>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льготные цены на отдельные виды услуг некоторым категориям граждан, если таковые предусмотрены исполнителем;</w:t>
      </w:r>
    </w:p>
    <w:p w:rsidR="007764E1" w:rsidRPr="006B60F3" w:rsidRDefault="007764E1" w:rsidP="007764E1">
      <w:pPr>
        <w:numPr>
          <w:ilvl w:val="0"/>
          <w:numId w:val="5"/>
        </w:numPr>
        <w:tabs>
          <w:tab w:val="left" w:pos="795"/>
        </w:tabs>
        <w:spacing w:after="0" w:line="322" w:lineRule="exact"/>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перечень категорий потребителей, имеющих право на получение льгот, предусмотренных действующим законодательством;</w:t>
      </w:r>
    </w:p>
    <w:p w:rsidR="007764E1" w:rsidRPr="006B60F3" w:rsidRDefault="007764E1" w:rsidP="007764E1">
      <w:pPr>
        <w:numPr>
          <w:ilvl w:val="0"/>
          <w:numId w:val="5"/>
        </w:numPr>
        <w:tabs>
          <w:tab w:val="left" w:pos="723"/>
        </w:tabs>
        <w:spacing w:after="0" w:line="322" w:lineRule="exact"/>
        <w:ind w:lef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книгу отзывов и предложений;</w:t>
      </w:r>
    </w:p>
    <w:p w:rsidR="007764E1" w:rsidRPr="006B60F3" w:rsidRDefault="007764E1" w:rsidP="007764E1">
      <w:pPr>
        <w:numPr>
          <w:ilvl w:val="0"/>
          <w:numId w:val="5"/>
        </w:numPr>
        <w:tabs>
          <w:tab w:val="left" w:pos="721"/>
        </w:tabs>
        <w:spacing w:after="0" w:line="322" w:lineRule="exact"/>
        <w:ind w:lef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сведения о сроках оказания услуг;</w:t>
      </w:r>
    </w:p>
    <w:p w:rsidR="007764E1" w:rsidRPr="006B60F3" w:rsidRDefault="007764E1" w:rsidP="007764E1">
      <w:pPr>
        <w:numPr>
          <w:ilvl w:val="0"/>
          <w:numId w:val="5"/>
        </w:numPr>
        <w:tabs>
          <w:tab w:val="left" w:pos="721"/>
        </w:tabs>
        <w:spacing w:after="0" w:line="322" w:lineRule="exact"/>
        <w:ind w:lef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график приема специалистов;</w:t>
      </w:r>
    </w:p>
    <w:p w:rsidR="007764E1" w:rsidRPr="006B60F3" w:rsidRDefault="007764E1" w:rsidP="007764E1">
      <w:pPr>
        <w:numPr>
          <w:ilvl w:val="0"/>
          <w:numId w:val="5"/>
        </w:numPr>
        <w:tabs>
          <w:tab w:val="left" w:pos="800"/>
        </w:tabs>
        <w:spacing w:after="0" w:line="322" w:lineRule="exact"/>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поименный список врачей с указанием квалификационной категории и сертификации специалистов.</w:t>
      </w:r>
    </w:p>
    <w:p w:rsidR="007764E1" w:rsidRPr="006B60F3" w:rsidRDefault="007764E1" w:rsidP="007764E1">
      <w:pPr>
        <w:numPr>
          <w:ilvl w:val="0"/>
          <w:numId w:val="4"/>
        </w:numPr>
        <w:tabs>
          <w:tab w:val="left" w:pos="1280"/>
        </w:tabs>
        <w:spacing w:after="0" w:line="322" w:lineRule="exact"/>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При предоставлении платных медицинских услуг сохраняется установленный режим работы ГБУЗ РТ «Противотуберкулезный диспансер», доступность и качество медицинской помощи, оказываемой по «Программе» и целевым комплексным программам.</w:t>
      </w:r>
    </w:p>
    <w:p w:rsidR="007764E1" w:rsidRPr="006B60F3" w:rsidRDefault="007764E1" w:rsidP="007764E1">
      <w:pPr>
        <w:numPr>
          <w:ilvl w:val="0"/>
          <w:numId w:val="4"/>
        </w:numPr>
        <w:tabs>
          <w:tab w:val="left" w:pos="1117"/>
        </w:tabs>
        <w:spacing w:after="0" w:line="322" w:lineRule="exact"/>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Платные медицинские услуги могут оказываться в основное рабочее время в следующих случаях:</w:t>
      </w:r>
    </w:p>
    <w:p w:rsidR="007764E1" w:rsidRPr="006B60F3" w:rsidRDefault="007764E1" w:rsidP="007764E1">
      <w:pPr>
        <w:numPr>
          <w:ilvl w:val="0"/>
          <w:numId w:val="5"/>
        </w:numPr>
        <w:tabs>
          <w:tab w:val="left" w:pos="766"/>
        </w:tabs>
        <w:spacing w:after="0" w:line="322" w:lineRule="exact"/>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если это не создает препятствий для получения бесплатной медицинской помощи лицам, имеющим на это право:</w:t>
      </w:r>
    </w:p>
    <w:p w:rsidR="007764E1" w:rsidRPr="006B60F3" w:rsidRDefault="007764E1" w:rsidP="009C4CD6">
      <w:pPr>
        <w:spacing w:after="0"/>
        <w:ind w:left="20" w:right="20"/>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Если в силу особенностей процесса оказания медицинской помощи невозможно организовать предоставление медицинских услуг за плату во внерабочее время.</w:t>
      </w:r>
    </w:p>
    <w:p w:rsidR="007764E1" w:rsidRPr="006B60F3" w:rsidRDefault="007764E1" w:rsidP="009C4CD6">
      <w:pPr>
        <w:numPr>
          <w:ilvl w:val="0"/>
          <w:numId w:val="4"/>
        </w:numPr>
        <w:tabs>
          <w:tab w:val="left" w:pos="1275"/>
        </w:tabs>
        <w:spacing w:after="0" w:line="322" w:lineRule="exact"/>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 xml:space="preserve">При оказании медицинских услуг по желанию пациента ГБУЗ РТ «Противотуберкулезный диспансер» уведомляет пациента о возможности получения </w:t>
      </w:r>
      <w:r w:rsidRPr="006B60F3">
        <w:rPr>
          <w:rFonts w:ascii="Times New Roman" w:eastAsia="Times New Roman" w:hAnsi="Times New Roman" w:cs="Times New Roman"/>
          <w:sz w:val="28"/>
          <w:szCs w:val="28"/>
        </w:rPr>
        <w:lastRenderedPageBreak/>
        <w:t>услуги на бесплатной основе, если данная услуга предусмотрена «Программой» или целевыми комплексными программами.</w:t>
      </w:r>
    </w:p>
    <w:p w:rsidR="007764E1" w:rsidRPr="006B60F3" w:rsidRDefault="007764E1" w:rsidP="007764E1">
      <w:pPr>
        <w:numPr>
          <w:ilvl w:val="0"/>
          <w:numId w:val="4"/>
        </w:numPr>
        <w:tabs>
          <w:tab w:val="left" w:pos="1292"/>
        </w:tabs>
        <w:spacing w:after="0" w:line="322" w:lineRule="exact"/>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Оказание платных медицинских услуг проводится, как правило, в специально организованных структурных подразделениях (отделениях, кабинетах) ГБУЗ РТ «Противотуберкулезный диспансер», или в тех же кабинетах, но в специально выделенное время, чтобы потоки пациентов по платным и бесплатным услугам не пересекались.</w:t>
      </w:r>
    </w:p>
    <w:p w:rsidR="007764E1" w:rsidRPr="006B60F3" w:rsidRDefault="007764E1" w:rsidP="009C4CD6">
      <w:pPr>
        <w:numPr>
          <w:ilvl w:val="0"/>
          <w:numId w:val="4"/>
        </w:numPr>
        <w:tabs>
          <w:tab w:val="left" w:pos="1362"/>
        </w:tabs>
        <w:spacing w:after="0" w:line="322" w:lineRule="exact"/>
        <w:ind w:left="20" w:right="20" w:firstLine="540"/>
        <w:jc w:val="both"/>
        <w:rPr>
          <w:rFonts w:ascii="Times New Roman" w:hAnsi="Times New Roman" w:cs="Times New Roman"/>
          <w:sz w:val="28"/>
          <w:szCs w:val="28"/>
        </w:rPr>
      </w:pPr>
      <w:r w:rsidRPr="006B60F3">
        <w:rPr>
          <w:rFonts w:ascii="Times New Roman" w:eastAsia="Times New Roman" w:hAnsi="Times New Roman" w:cs="Times New Roman"/>
          <w:sz w:val="28"/>
          <w:szCs w:val="28"/>
        </w:rPr>
        <w:t>Оказание платных медицинских услуг сотрудниками ГБУЗ РТ «Противотуберкулезный диспансер» осуществляется в свободное от основной</w:t>
      </w:r>
      <w:r w:rsidR="005D0903" w:rsidRPr="006B60F3">
        <w:rPr>
          <w:rFonts w:ascii="Times New Roman" w:eastAsia="Times New Roman" w:hAnsi="Times New Roman" w:cs="Times New Roman"/>
          <w:sz w:val="28"/>
          <w:szCs w:val="28"/>
        </w:rPr>
        <w:t xml:space="preserve"> </w:t>
      </w:r>
      <w:r w:rsidRPr="006B60F3">
        <w:rPr>
          <w:rFonts w:ascii="Times New Roman" w:hAnsi="Times New Roman" w:cs="Times New Roman"/>
          <w:sz w:val="28"/>
          <w:szCs w:val="28"/>
        </w:rPr>
        <w:t>работы время, с обязательным составлением графиков работы по основной работе и работе по оказанию платных медицинских услуг раздельно.</w:t>
      </w:r>
    </w:p>
    <w:p w:rsidR="007764E1" w:rsidRPr="006B60F3" w:rsidRDefault="007764E1" w:rsidP="009C4CD6">
      <w:pPr>
        <w:numPr>
          <w:ilvl w:val="0"/>
          <w:numId w:val="6"/>
        </w:numPr>
        <w:tabs>
          <w:tab w:val="left" w:pos="1242"/>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При оказании платных медицинских услуг в установленном порядке заполняется медицинская документация. При этом в медицинской карте стационарного или амбулаторного больного делается запись о том, что услуга оказана на платной основе и прикладывается соответствующая документация (договор или чек, квитанция).</w:t>
      </w:r>
    </w:p>
    <w:p w:rsidR="007764E1" w:rsidRPr="006B60F3" w:rsidRDefault="007764E1" w:rsidP="007764E1">
      <w:pPr>
        <w:numPr>
          <w:ilvl w:val="0"/>
          <w:numId w:val="6"/>
        </w:numPr>
        <w:tabs>
          <w:tab w:val="left" w:pos="1270"/>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При предоставлении платных медицинских услуг могут выдаваться листки временной нетрудоспособности в установленном порядке.</w:t>
      </w:r>
    </w:p>
    <w:p w:rsidR="007764E1" w:rsidRPr="006B60F3" w:rsidRDefault="007764E1" w:rsidP="007764E1">
      <w:pPr>
        <w:numPr>
          <w:ilvl w:val="0"/>
          <w:numId w:val="6"/>
        </w:numPr>
        <w:tabs>
          <w:tab w:val="left" w:pos="1237"/>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ГБУЗ РТ «Противотуберкулезный диспансер» при предоставлении за плату медицинских услуг, входящих в Программу, обязаны по требованию Министерства здравоохранения Республики Тыва предъявить для ознакомления соответствующие документы.</w:t>
      </w:r>
    </w:p>
    <w:p w:rsidR="007764E1" w:rsidRPr="006B60F3" w:rsidRDefault="007764E1" w:rsidP="007764E1">
      <w:pPr>
        <w:numPr>
          <w:ilvl w:val="0"/>
          <w:numId w:val="6"/>
        </w:numPr>
        <w:tabs>
          <w:tab w:val="left" w:pos="1191"/>
        </w:tabs>
        <w:spacing w:after="281"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Потребители, пользующиеся платными медицинскими услугами, вправе требовать предоставления услуг надлежащего качества, сведений о наличии лицензий и сертификата, о расчете стоимости услуг.</w:t>
      </w:r>
    </w:p>
    <w:p w:rsidR="007764E1" w:rsidRPr="006B60F3" w:rsidRDefault="007764E1" w:rsidP="00215308">
      <w:pPr>
        <w:spacing w:after="303" w:line="270" w:lineRule="exact"/>
        <w:ind w:left="20" w:firstLine="540"/>
        <w:jc w:val="center"/>
        <w:rPr>
          <w:rFonts w:ascii="Times New Roman" w:hAnsi="Times New Roman" w:cs="Times New Roman"/>
          <w:b/>
          <w:sz w:val="28"/>
          <w:szCs w:val="28"/>
        </w:rPr>
      </w:pPr>
      <w:r w:rsidRPr="006B60F3">
        <w:rPr>
          <w:rFonts w:ascii="Times New Roman" w:hAnsi="Times New Roman" w:cs="Times New Roman"/>
          <w:b/>
          <w:sz w:val="28"/>
          <w:szCs w:val="28"/>
        </w:rPr>
        <w:t>3. Порядок учета средств, полученных от оказания платных услуг.</w:t>
      </w:r>
    </w:p>
    <w:p w:rsidR="007764E1" w:rsidRPr="006B60F3" w:rsidRDefault="007764E1" w:rsidP="007764E1">
      <w:pPr>
        <w:numPr>
          <w:ilvl w:val="0"/>
          <w:numId w:val="7"/>
        </w:numPr>
        <w:tabs>
          <w:tab w:val="left" w:pos="1138"/>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Источниками финансовых средств ГБУЗ РТ «Противотуберкулезный диспансер» при оказании платной медицинской помощи являются:</w:t>
      </w:r>
    </w:p>
    <w:p w:rsidR="007764E1" w:rsidRPr="006B60F3" w:rsidRDefault="007764E1" w:rsidP="007764E1">
      <w:pPr>
        <w:numPr>
          <w:ilvl w:val="0"/>
          <w:numId w:val="8"/>
        </w:numPr>
        <w:tabs>
          <w:tab w:val="left" w:pos="718"/>
        </w:tabs>
        <w:spacing w:after="0" w:line="322" w:lineRule="exact"/>
        <w:ind w:left="20" w:firstLine="540"/>
        <w:jc w:val="both"/>
        <w:rPr>
          <w:rFonts w:ascii="Times New Roman" w:hAnsi="Times New Roman" w:cs="Times New Roman"/>
          <w:sz w:val="28"/>
          <w:szCs w:val="28"/>
        </w:rPr>
      </w:pPr>
      <w:r w:rsidRPr="006B60F3">
        <w:rPr>
          <w:rFonts w:ascii="Times New Roman" w:hAnsi="Times New Roman" w:cs="Times New Roman"/>
          <w:sz w:val="28"/>
          <w:szCs w:val="28"/>
        </w:rPr>
        <w:t>средства страховых компаний (при добровольном страховании);</w:t>
      </w:r>
    </w:p>
    <w:p w:rsidR="007764E1" w:rsidRPr="006B60F3" w:rsidRDefault="007764E1" w:rsidP="007764E1">
      <w:pPr>
        <w:numPr>
          <w:ilvl w:val="0"/>
          <w:numId w:val="8"/>
        </w:numPr>
        <w:tabs>
          <w:tab w:val="left" w:pos="711"/>
        </w:tabs>
        <w:spacing w:after="0" w:line="322" w:lineRule="exact"/>
        <w:ind w:left="20" w:firstLine="540"/>
        <w:jc w:val="both"/>
        <w:rPr>
          <w:rFonts w:ascii="Times New Roman" w:hAnsi="Times New Roman" w:cs="Times New Roman"/>
          <w:sz w:val="28"/>
          <w:szCs w:val="28"/>
        </w:rPr>
      </w:pPr>
      <w:r w:rsidRPr="006B60F3">
        <w:rPr>
          <w:rFonts w:ascii="Times New Roman" w:hAnsi="Times New Roman" w:cs="Times New Roman"/>
          <w:sz w:val="28"/>
          <w:szCs w:val="28"/>
        </w:rPr>
        <w:t>личные средства граждан;</w:t>
      </w:r>
    </w:p>
    <w:p w:rsidR="007764E1" w:rsidRPr="006B60F3" w:rsidRDefault="007764E1" w:rsidP="009C5DE5">
      <w:pPr>
        <w:spacing w:after="0"/>
        <w:ind w:left="20" w:firstLine="540"/>
        <w:rPr>
          <w:rFonts w:ascii="Times New Roman" w:hAnsi="Times New Roman" w:cs="Times New Roman"/>
          <w:sz w:val="28"/>
          <w:szCs w:val="28"/>
        </w:rPr>
      </w:pPr>
      <w:r w:rsidRPr="006B60F3">
        <w:rPr>
          <w:rFonts w:ascii="Times New Roman" w:hAnsi="Times New Roman" w:cs="Times New Roman"/>
          <w:sz w:val="28"/>
          <w:szCs w:val="28"/>
        </w:rPr>
        <w:t>-другие, разрешенные законодательством источники.</w:t>
      </w:r>
    </w:p>
    <w:p w:rsidR="007764E1" w:rsidRPr="006B60F3" w:rsidRDefault="007764E1" w:rsidP="009C5DE5">
      <w:pPr>
        <w:numPr>
          <w:ilvl w:val="0"/>
          <w:numId w:val="7"/>
        </w:numPr>
        <w:tabs>
          <w:tab w:val="left" w:pos="1126"/>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ГБУЗ РТ «Противотуберкулезный диспансер» организует раздельный учет платных медицинских услуг по источникам поступления финансовых средств (ДМС, личные средства граждан и т.д.)</w:t>
      </w:r>
    </w:p>
    <w:p w:rsidR="007764E1" w:rsidRPr="006B60F3" w:rsidRDefault="007764E1" w:rsidP="007764E1">
      <w:pPr>
        <w:numPr>
          <w:ilvl w:val="0"/>
          <w:numId w:val="7"/>
        </w:numPr>
        <w:tabs>
          <w:tab w:val="left" w:pos="1208"/>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Оплата за медицинские услуги производится путем безналичных расчетов предприятиями, организациями, а также в учреждениях банков или внесением наличных денежных средств непосредственно в кассу ГБУЗ РТ «Противотуберкулезный диспансер» с применением бланков строгой отчетности.</w:t>
      </w:r>
    </w:p>
    <w:p w:rsidR="007764E1" w:rsidRPr="006B60F3" w:rsidRDefault="007764E1" w:rsidP="007764E1">
      <w:pPr>
        <w:numPr>
          <w:ilvl w:val="0"/>
          <w:numId w:val="7"/>
        </w:numPr>
        <w:tabs>
          <w:tab w:val="left" w:pos="1059"/>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При расчетах с населением без применения контрольно-кассовых машин должны использовать бланки, являющимися документами строгой отчетности, утвержденными в установленном порядке (письмо Минфина № 16-00-30-35 от 20.04.95 г.). ГБУЗ РТ « Противотуберкулезный диспансер» выдает потребителю копию бланка, подтверждающую прием наличных денег.</w:t>
      </w:r>
    </w:p>
    <w:p w:rsidR="007764E1" w:rsidRPr="006B60F3" w:rsidRDefault="007764E1" w:rsidP="007764E1">
      <w:pPr>
        <w:numPr>
          <w:ilvl w:val="0"/>
          <w:numId w:val="7"/>
        </w:numPr>
        <w:tabs>
          <w:tab w:val="left" w:pos="1081"/>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lastRenderedPageBreak/>
        <w:t xml:space="preserve">Денежных средства, получаемые лечебными учреждениями от оказания услуг, должны быть аккумулированы на счете </w:t>
      </w:r>
      <w:r w:rsidR="002B1C54" w:rsidRPr="006B60F3">
        <w:rPr>
          <w:rFonts w:ascii="Times New Roman" w:hAnsi="Times New Roman" w:cs="Times New Roman"/>
          <w:sz w:val="28"/>
          <w:szCs w:val="28"/>
        </w:rPr>
        <w:t>учреждения</w:t>
      </w:r>
      <w:r w:rsidRPr="006B60F3">
        <w:rPr>
          <w:rFonts w:ascii="Times New Roman" w:hAnsi="Times New Roman" w:cs="Times New Roman"/>
          <w:sz w:val="28"/>
          <w:szCs w:val="28"/>
        </w:rPr>
        <w:t>. Смета доходов и расходов на текущий год представляется в соответствующий (по подчиненности) орган управления здравоохранением в порядке и по форме, установленным Министерством финансов РФ.</w:t>
      </w:r>
    </w:p>
    <w:p w:rsidR="007764E1" w:rsidRPr="006B60F3" w:rsidRDefault="007764E1" w:rsidP="007764E1">
      <w:pPr>
        <w:numPr>
          <w:ilvl w:val="0"/>
          <w:numId w:val="7"/>
        </w:numPr>
        <w:tabs>
          <w:tab w:val="left" w:pos="1047"/>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Цены на платные медицинские услуги ГБУЗ РТ « Противотуберкулезный диспансер», находящийся в муниципальной собственности согласованы с Министерством здравоохранения Республики Тыва.</w:t>
      </w:r>
    </w:p>
    <w:p w:rsidR="007764E1" w:rsidRPr="006B60F3" w:rsidRDefault="007764E1" w:rsidP="006750B5">
      <w:pPr>
        <w:numPr>
          <w:ilvl w:val="0"/>
          <w:numId w:val="7"/>
        </w:numPr>
        <w:tabs>
          <w:tab w:val="left" w:pos="1086"/>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При возникновении необходимости на введение дополнительных услуг ГБУЗ РТ «Противотуберкулезный диспансер» вносит предложения в Министерство здравоохранения</w:t>
      </w:r>
      <w:r w:rsidR="00CE0F09" w:rsidRPr="006B60F3">
        <w:rPr>
          <w:rFonts w:ascii="Times New Roman" w:hAnsi="Times New Roman" w:cs="Times New Roman"/>
          <w:sz w:val="28"/>
          <w:szCs w:val="28"/>
        </w:rPr>
        <w:t xml:space="preserve"> </w:t>
      </w:r>
      <w:r w:rsidRPr="006B60F3">
        <w:rPr>
          <w:rFonts w:ascii="Times New Roman" w:hAnsi="Times New Roman" w:cs="Times New Roman"/>
          <w:sz w:val="28"/>
          <w:szCs w:val="28"/>
        </w:rPr>
        <w:t>Республики Тыва о</w:t>
      </w:r>
      <w:r w:rsidR="00CE0F09" w:rsidRPr="006B60F3">
        <w:rPr>
          <w:rFonts w:ascii="Times New Roman" w:hAnsi="Times New Roman" w:cs="Times New Roman"/>
          <w:sz w:val="28"/>
          <w:szCs w:val="28"/>
        </w:rPr>
        <w:t xml:space="preserve"> </w:t>
      </w:r>
      <w:r w:rsidRPr="006B60F3">
        <w:rPr>
          <w:rFonts w:ascii="Times New Roman" w:hAnsi="Times New Roman" w:cs="Times New Roman"/>
          <w:sz w:val="28"/>
          <w:szCs w:val="28"/>
        </w:rPr>
        <w:t>необходимости утверждения цен на новые виды платных услуг с предъявлением экономических обоснований и расчетной документации.</w:t>
      </w:r>
    </w:p>
    <w:p w:rsidR="007764E1" w:rsidRPr="006B60F3" w:rsidRDefault="007764E1" w:rsidP="006750B5">
      <w:pPr>
        <w:numPr>
          <w:ilvl w:val="0"/>
          <w:numId w:val="9"/>
        </w:numPr>
        <w:tabs>
          <w:tab w:val="left" w:pos="1088"/>
        </w:tabs>
        <w:spacing w:after="0" w:line="319" w:lineRule="exact"/>
        <w:ind w:left="20" w:right="20" w:firstLine="540"/>
        <w:jc w:val="both"/>
        <w:rPr>
          <w:rFonts w:ascii="Times New Roman" w:hAnsi="Times New Roman" w:cs="Times New Roman"/>
          <w:sz w:val="28"/>
          <w:szCs w:val="28"/>
        </w:rPr>
      </w:pPr>
      <w:proofErr w:type="gramStart"/>
      <w:r w:rsidRPr="006B60F3">
        <w:rPr>
          <w:rFonts w:ascii="Times New Roman" w:hAnsi="Times New Roman" w:cs="Times New Roman"/>
          <w:sz w:val="28"/>
          <w:szCs w:val="28"/>
        </w:rPr>
        <w:t>ГБУЗ РТ « Противотуберкулезный диспансер» ведет статистический и бухгалтерский учет результатов представленных платных медицинских услуг населению и представляет отчетные данные по форме № 1 - услуги «Отчет об объеме платных услуг населению» (статистическая отчетность) и № 4 - «Отчет об исполнении сметы по внебюджетным средствам) бухгалтерская отчетность).</w:t>
      </w:r>
      <w:proofErr w:type="gramEnd"/>
    </w:p>
    <w:p w:rsidR="007764E1" w:rsidRPr="006B60F3" w:rsidRDefault="007764E1" w:rsidP="007764E1">
      <w:pPr>
        <w:numPr>
          <w:ilvl w:val="0"/>
          <w:numId w:val="9"/>
        </w:numPr>
        <w:tabs>
          <w:tab w:val="left" w:pos="1136"/>
        </w:tabs>
        <w:spacing w:after="0" w:line="329"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Отчет по платным медицинским услугам отражает расшифровку по видам услуг: (медицинским) и прочим (расшифровка)</w:t>
      </w:r>
    </w:p>
    <w:p w:rsidR="007764E1" w:rsidRPr="006B60F3" w:rsidRDefault="007764E1" w:rsidP="007764E1">
      <w:pPr>
        <w:numPr>
          <w:ilvl w:val="0"/>
          <w:numId w:val="9"/>
        </w:numPr>
        <w:tabs>
          <w:tab w:val="left" w:pos="1431"/>
        </w:tabs>
        <w:spacing w:after="0" w:line="319"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Государственные и муниципальные медицинские учреждения, предоставляющие населению платные услуги, обязаны вести статистический и бухгалтерский учет раздельно по основной деятельности и платным медицинским услугам.</w:t>
      </w:r>
    </w:p>
    <w:p w:rsidR="007764E1" w:rsidRPr="006B60F3" w:rsidRDefault="007764E1" w:rsidP="007764E1">
      <w:pPr>
        <w:numPr>
          <w:ilvl w:val="0"/>
          <w:numId w:val="9"/>
        </w:numPr>
        <w:tabs>
          <w:tab w:val="left" w:pos="1326"/>
        </w:tabs>
        <w:spacing w:after="300" w:line="319"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Средства, поступившие за оказание платных медицинских услуг, самостоятельно распределяются и используются лечебно-профилактическими учреждениями согласно утвержденным сметам доходов и расходов, которые уточняются в установленном порядке.</w:t>
      </w:r>
    </w:p>
    <w:p w:rsidR="00473C50" w:rsidRPr="006B60F3" w:rsidRDefault="00473C50" w:rsidP="007764E1">
      <w:pPr>
        <w:spacing w:after="298" w:line="319" w:lineRule="exact"/>
        <w:ind w:right="540"/>
        <w:jc w:val="center"/>
        <w:rPr>
          <w:rFonts w:ascii="Times New Roman" w:hAnsi="Times New Roman" w:cs="Times New Roman"/>
          <w:b/>
          <w:sz w:val="28"/>
          <w:szCs w:val="28"/>
        </w:rPr>
      </w:pPr>
    </w:p>
    <w:p w:rsidR="007764E1" w:rsidRPr="006B60F3" w:rsidRDefault="007764E1" w:rsidP="007764E1">
      <w:pPr>
        <w:spacing w:after="298" w:line="319" w:lineRule="exact"/>
        <w:ind w:right="540"/>
        <w:jc w:val="center"/>
        <w:rPr>
          <w:rFonts w:ascii="Times New Roman" w:hAnsi="Times New Roman" w:cs="Times New Roman"/>
          <w:b/>
          <w:sz w:val="28"/>
          <w:szCs w:val="28"/>
        </w:rPr>
      </w:pPr>
      <w:r w:rsidRPr="006B60F3">
        <w:rPr>
          <w:rFonts w:ascii="Times New Roman" w:hAnsi="Times New Roman" w:cs="Times New Roman"/>
          <w:b/>
          <w:sz w:val="28"/>
          <w:szCs w:val="28"/>
        </w:rPr>
        <w:t>4. Порядок распределения финансовых средств, полученных от оказания платных услуг.</w:t>
      </w:r>
    </w:p>
    <w:p w:rsidR="007764E1" w:rsidRPr="006B60F3" w:rsidRDefault="007764E1" w:rsidP="007764E1">
      <w:pPr>
        <w:numPr>
          <w:ilvl w:val="0"/>
          <w:numId w:val="10"/>
        </w:numPr>
        <w:tabs>
          <w:tab w:val="left" w:pos="1119"/>
        </w:tabs>
        <w:spacing w:after="0" w:line="322" w:lineRule="exact"/>
        <w:ind w:left="20" w:right="20" w:firstLine="540"/>
        <w:jc w:val="both"/>
        <w:rPr>
          <w:rFonts w:ascii="Times New Roman" w:hAnsi="Times New Roman" w:cs="Times New Roman"/>
          <w:sz w:val="28"/>
          <w:szCs w:val="28"/>
        </w:rPr>
      </w:pPr>
      <w:proofErr w:type="gramStart"/>
      <w:r w:rsidRPr="006B60F3">
        <w:rPr>
          <w:rFonts w:ascii="Times New Roman" w:hAnsi="Times New Roman" w:cs="Times New Roman"/>
          <w:sz w:val="28"/>
          <w:szCs w:val="28"/>
        </w:rPr>
        <w:t xml:space="preserve">Финансовые средства, полученные от оказания платных медицинских услуг, после уплаты налогов в соответствии с действующим законодательством, оплаты коммунальных услуг и амортизационных отчислений, связанных с функционированием (отделения) кабинета и других обязательных платежей, направляются на расходы, связанные с уставной деятельностью учреждения, в том числе: </w:t>
      </w:r>
      <w:r w:rsidR="009C5138" w:rsidRPr="006B60F3">
        <w:rPr>
          <w:rFonts w:ascii="Times New Roman" w:hAnsi="Times New Roman" w:cs="Times New Roman"/>
          <w:sz w:val="28"/>
          <w:szCs w:val="28"/>
        </w:rPr>
        <w:t>35</w:t>
      </w:r>
      <w:r w:rsidRPr="006B60F3">
        <w:rPr>
          <w:rFonts w:ascii="Times New Roman" w:hAnsi="Times New Roman" w:cs="Times New Roman"/>
          <w:sz w:val="28"/>
          <w:szCs w:val="28"/>
        </w:rPr>
        <w:t xml:space="preserve"> % средств - в фонд оплаты труда (фонд оплаты труда включает в себя оплату труда и начисления на заработную</w:t>
      </w:r>
      <w:proofErr w:type="gramEnd"/>
      <w:r w:rsidRPr="006B60F3">
        <w:rPr>
          <w:rFonts w:ascii="Times New Roman" w:hAnsi="Times New Roman" w:cs="Times New Roman"/>
          <w:sz w:val="28"/>
          <w:szCs w:val="28"/>
        </w:rPr>
        <w:t xml:space="preserve"> плату), остальные средства - на приобретение медицинского оборудования, хозяйственного инвентаря, медикаментов, оплату работ по капитальному и текущему ремонту.</w:t>
      </w:r>
    </w:p>
    <w:p w:rsidR="007764E1" w:rsidRPr="006B60F3" w:rsidRDefault="007764E1" w:rsidP="009C5DE5">
      <w:pPr>
        <w:numPr>
          <w:ilvl w:val="0"/>
          <w:numId w:val="10"/>
        </w:numPr>
        <w:tabs>
          <w:tab w:val="left" w:pos="1083"/>
        </w:tabs>
        <w:spacing w:after="0" w:line="322" w:lineRule="exact"/>
        <w:ind w:left="20" w:right="20" w:firstLine="540"/>
        <w:jc w:val="both"/>
        <w:rPr>
          <w:rFonts w:ascii="Times New Roman" w:hAnsi="Times New Roman" w:cs="Times New Roman"/>
          <w:sz w:val="28"/>
          <w:szCs w:val="28"/>
        </w:rPr>
      </w:pPr>
      <w:proofErr w:type="gramStart"/>
      <w:r w:rsidRPr="006B60F3">
        <w:rPr>
          <w:rFonts w:ascii="Times New Roman" w:hAnsi="Times New Roman" w:cs="Times New Roman"/>
          <w:sz w:val="28"/>
          <w:szCs w:val="28"/>
        </w:rPr>
        <w:t xml:space="preserve">Распределение денежных средств на оплату труда работников, занятых оказанием платных медицинских услуг, производится на основании «Положения об оплате труда работников, утверждаемым руководителем ЛПУ, с учетом </w:t>
      </w:r>
      <w:r w:rsidRPr="006B60F3">
        <w:rPr>
          <w:rFonts w:ascii="Times New Roman" w:hAnsi="Times New Roman" w:cs="Times New Roman"/>
          <w:sz w:val="28"/>
          <w:szCs w:val="28"/>
        </w:rPr>
        <w:lastRenderedPageBreak/>
        <w:t>индивидуального вклада сотрудников, участвующих в процессе оказания платных медицинских услуг, в том числе административному персоналу в суммарном объеме до 5 % от средств, направляемых на оплату труда.</w:t>
      </w:r>
      <w:proofErr w:type="gramEnd"/>
    </w:p>
    <w:p w:rsidR="007764E1" w:rsidRPr="006B60F3" w:rsidRDefault="007764E1" w:rsidP="009C5DE5">
      <w:pPr>
        <w:spacing w:after="0"/>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Главным врачам запрещается непосредственно участие в оказании платных медицинских услуг.</w:t>
      </w:r>
    </w:p>
    <w:p w:rsidR="007764E1" w:rsidRPr="006B60F3" w:rsidRDefault="007764E1" w:rsidP="009C5DE5">
      <w:pPr>
        <w:spacing w:after="0"/>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Размер материального поощрения главному врачу за организацию работы по оказанию платных медицинских услуг устанавливает соответствующий (по подчиненности) Министерством здравоохранения Республики Тыва.</w:t>
      </w:r>
    </w:p>
    <w:p w:rsidR="007764E1" w:rsidRPr="006B60F3" w:rsidRDefault="007764E1" w:rsidP="009C5DE5">
      <w:pPr>
        <w:numPr>
          <w:ilvl w:val="0"/>
          <w:numId w:val="10"/>
        </w:numPr>
        <w:tabs>
          <w:tab w:val="left" w:pos="1119"/>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Цены на платные медицинские услуги рассчитываются на основании методических рекомендаций по расчету стоимости платных услуг, оказываемых учреждениями здравоохранения Республики Тыва</w:t>
      </w:r>
      <w:r w:rsidR="00D458F5" w:rsidRPr="006B60F3">
        <w:rPr>
          <w:rFonts w:ascii="Times New Roman" w:hAnsi="Times New Roman" w:cs="Times New Roman"/>
          <w:sz w:val="28"/>
          <w:szCs w:val="28"/>
        </w:rPr>
        <w:t>.</w:t>
      </w:r>
    </w:p>
    <w:p w:rsidR="007764E1" w:rsidRPr="006B60F3" w:rsidRDefault="007764E1" w:rsidP="009C5DE5">
      <w:pPr>
        <w:numPr>
          <w:ilvl w:val="0"/>
          <w:numId w:val="10"/>
        </w:numPr>
        <w:tabs>
          <w:tab w:val="left" w:pos="1042"/>
        </w:tabs>
        <w:spacing w:after="0" w:line="322" w:lineRule="exact"/>
        <w:ind w:left="20" w:firstLine="540"/>
        <w:jc w:val="both"/>
        <w:rPr>
          <w:rFonts w:ascii="Times New Roman" w:hAnsi="Times New Roman" w:cs="Times New Roman"/>
          <w:sz w:val="28"/>
          <w:szCs w:val="28"/>
        </w:rPr>
      </w:pPr>
      <w:r w:rsidRPr="006B60F3">
        <w:rPr>
          <w:rFonts w:ascii="Times New Roman" w:hAnsi="Times New Roman" w:cs="Times New Roman"/>
          <w:sz w:val="28"/>
          <w:szCs w:val="28"/>
        </w:rPr>
        <w:t>Цены на платные медицинские услуги утверждаются:</w:t>
      </w:r>
    </w:p>
    <w:p w:rsidR="007764E1" w:rsidRPr="006B60F3" w:rsidRDefault="007764E1" w:rsidP="009C5DE5">
      <w:pPr>
        <w:numPr>
          <w:ilvl w:val="0"/>
          <w:numId w:val="11"/>
        </w:numPr>
        <w:tabs>
          <w:tab w:val="left" w:pos="769"/>
        </w:tabs>
        <w:spacing w:after="0" w:line="329"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Государственные бюджетные учреждения здравоохранения утверждаются Министром здравоохранения  Республики Тыва.</w:t>
      </w:r>
    </w:p>
    <w:p w:rsidR="006750B5" w:rsidRPr="006B60F3" w:rsidRDefault="006750B5" w:rsidP="009C5DE5">
      <w:pPr>
        <w:tabs>
          <w:tab w:val="left" w:pos="769"/>
        </w:tabs>
        <w:spacing w:after="0" w:line="329" w:lineRule="exact"/>
        <w:ind w:left="560" w:right="20"/>
        <w:jc w:val="both"/>
        <w:rPr>
          <w:rFonts w:ascii="Times New Roman" w:hAnsi="Times New Roman" w:cs="Times New Roman"/>
          <w:sz w:val="28"/>
          <w:szCs w:val="28"/>
        </w:rPr>
      </w:pPr>
    </w:p>
    <w:p w:rsidR="007764E1" w:rsidRPr="006B60F3" w:rsidRDefault="007764E1" w:rsidP="006750B5">
      <w:pPr>
        <w:spacing w:after="0" w:line="270" w:lineRule="exact"/>
        <w:ind w:left="20"/>
        <w:jc w:val="center"/>
        <w:rPr>
          <w:rFonts w:ascii="Times New Roman" w:hAnsi="Times New Roman" w:cs="Times New Roman"/>
          <w:b/>
          <w:sz w:val="28"/>
          <w:szCs w:val="28"/>
        </w:rPr>
      </w:pPr>
      <w:r w:rsidRPr="006B60F3">
        <w:rPr>
          <w:rFonts w:ascii="Times New Roman" w:hAnsi="Times New Roman" w:cs="Times New Roman"/>
          <w:b/>
          <w:sz w:val="28"/>
          <w:szCs w:val="28"/>
        </w:rPr>
        <w:t>5. Заключительные положения.</w:t>
      </w:r>
    </w:p>
    <w:p w:rsidR="006750B5" w:rsidRPr="006B60F3" w:rsidRDefault="006750B5" w:rsidP="006750B5">
      <w:pPr>
        <w:spacing w:after="0" w:line="270" w:lineRule="exact"/>
        <w:ind w:left="20"/>
        <w:jc w:val="center"/>
        <w:rPr>
          <w:rFonts w:ascii="Times New Roman" w:hAnsi="Times New Roman" w:cs="Times New Roman"/>
          <w:b/>
          <w:sz w:val="28"/>
          <w:szCs w:val="28"/>
        </w:rPr>
      </w:pPr>
    </w:p>
    <w:p w:rsidR="007764E1" w:rsidRPr="006B60F3" w:rsidRDefault="007764E1" w:rsidP="007764E1">
      <w:pPr>
        <w:numPr>
          <w:ilvl w:val="0"/>
          <w:numId w:val="12"/>
        </w:numPr>
        <w:tabs>
          <w:tab w:val="left" w:pos="1148"/>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 xml:space="preserve">В соответствии с действующим законодательством РФ ГБУЗ РТ </w:t>
      </w:r>
      <w:r w:rsidR="009C5DE5">
        <w:rPr>
          <w:rFonts w:ascii="Times New Roman" w:hAnsi="Times New Roman" w:cs="Times New Roman"/>
          <w:sz w:val="28"/>
          <w:szCs w:val="28"/>
        </w:rPr>
        <w:t xml:space="preserve">   </w:t>
      </w:r>
      <w:r w:rsidR="001B09E1">
        <w:rPr>
          <w:rFonts w:ascii="Times New Roman" w:hAnsi="Times New Roman" w:cs="Times New Roman"/>
          <w:sz w:val="28"/>
          <w:szCs w:val="28"/>
        </w:rPr>
        <w:t>«</w:t>
      </w:r>
      <w:r w:rsidRPr="006B60F3">
        <w:rPr>
          <w:rFonts w:ascii="Times New Roman" w:hAnsi="Times New Roman" w:cs="Times New Roman"/>
          <w:sz w:val="28"/>
          <w:szCs w:val="28"/>
        </w:rPr>
        <w:t>Противотуберкулезный диспансер» несет ответственность перед пациентами за неисполнение, ненадлежащее исполнение условий Договора, несоблюдение требований, предъявляемых методам диагностики, профилактики и лечения, разрешенных на территории РФ, а также в случае причинения вреда здоровью жизни потребителя.</w:t>
      </w:r>
    </w:p>
    <w:p w:rsidR="007764E1" w:rsidRPr="006B60F3" w:rsidRDefault="007764E1" w:rsidP="007764E1">
      <w:pPr>
        <w:numPr>
          <w:ilvl w:val="0"/>
          <w:numId w:val="12"/>
        </w:numPr>
        <w:tabs>
          <w:tab w:val="left" w:pos="1129"/>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Пациенты, пользующиеся платными медицинскими услугами, вправе предъявить требования о возмещении убытков, причиненных ненадлежащим исполнением условий Договора, возмещении ущерба в случае причинения вреда здоровью и жизни, а также компенсации за причинение морального вреда, в соответствии с действующим законодательством РФ и настоящими Правилами.</w:t>
      </w:r>
    </w:p>
    <w:p w:rsidR="007764E1" w:rsidRPr="006B60F3" w:rsidRDefault="007764E1" w:rsidP="007764E1">
      <w:pPr>
        <w:numPr>
          <w:ilvl w:val="0"/>
          <w:numId w:val="12"/>
        </w:numPr>
        <w:tabs>
          <w:tab w:val="left" w:pos="1100"/>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В случае несоблюдения ГБУЗ РТ «Противотуберкулезный диспансер» обязательств по срокам и качеству исполнения услуг, пациент вправе по своему выбору по результатам клинико-экспертной комиссии:</w:t>
      </w:r>
    </w:p>
    <w:p w:rsidR="007764E1" w:rsidRPr="006B60F3" w:rsidRDefault="007764E1" w:rsidP="007764E1">
      <w:pPr>
        <w:numPr>
          <w:ilvl w:val="0"/>
          <w:numId w:val="11"/>
        </w:numPr>
        <w:tabs>
          <w:tab w:val="left" w:pos="718"/>
        </w:tabs>
        <w:spacing w:after="0" w:line="322" w:lineRule="exact"/>
        <w:ind w:left="20" w:firstLine="540"/>
        <w:jc w:val="both"/>
        <w:rPr>
          <w:rFonts w:ascii="Times New Roman" w:hAnsi="Times New Roman" w:cs="Times New Roman"/>
          <w:sz w:val="28"/>
          <w:szCs w:val="28"/>
        </w:rPr>
      </w:pPr>
      <w:r w:rsidRPr="006B60F3">
        <w:rPr>
          <w:rFonts w:ascii="Times New Roman" w:hAnsi="Times New Roman" w:cs="Times New Roman"/>
          <w:sz w:val="28"/>
          <w:szCs w:val="28"/>
        </w:rPr>
        <w:t>назначить новый срок оказания услуги;</w:t>
      </w:r>
    </w:p>
    <w:p w:rsidR="007764E1" w:rsidRPr="006B60F3" w:rsidRDefault="007764E1" w:rsidP="007764E1">
      <w:pPr>
        <w:numPr>
          <w:ilvl w:val="0"/>
          <w:numId w:val="11"/>
        </w:numPr>
        <w:tabs>
          <w:tab w:val="left" w:pos="718"/>
        </w:tabs>
        <w:spacing w:after="0" w:line="322" w:lineRule="exact"/>
        <w:ind w:left="20" w:firstLine="540"/>
        <w:jc w:val="both"/>
        <w:rPr>
          <w:rFonts w:ascii="Times New Roman" w:hAnsi="Times New Roman" w:cs="Times New Roman"/>
          <w:sz w:val="28"/>
          <w:szCs w:val="28"/>
        </w:rPr>
      </w:pPr>
      <w:r w:rsidRPr="006B60F3">
        <w:rPr>
          <w:rFonts w:ascii="Times New Roman" w:hAnsi="Times New Roman" w:cs="Times New Roman"/>
          <w:sz w:val="28"/>
          <w:szCs w:val="28"/>
        </w:rPr>
        <w:t>потребовать уменьшения стоимости предоставленной услуги;</w:t>
      </w:r>
    </w:p>
    <w:p w:rsidR="007764E1" w:rsidRPr="006B60F3" w:rsidRDefault="007764E1" w:rsidP="007764E1">
      <w:pPr>
        <w:numPr>
          <w:ilvl w:val="0"/>
          <w:numId w:val="11"/>
        </w:numPr>
        <w:tabs>
          <w:tab w:val="left" w:pos="718"/>
        </w:tabs>
        <w:spacing w:after="0" w:line="322" w:lineRule="exact"/>
        <w:ind w:left="20" w:firstLine="540"/>
        <w:jc w:val="both"/>
        <w:rPr>
          <w:rFonts w:ascii="Times New Roman" w:hAnsi="Times New Roman" w:cs="Times New Roman"/>
          <w:sz w:val="28"/>
          <w:szCs w:val="28"/>
        </w:rPr>
      </w:pPr>
      <w:r w:rsidRPr="006B60F3">
        <w:rPr>
          <w:rFonts w:ascii="Times New Roman" w:hAnsi="Times New Roman" w:cs="Times New Roman"/>
          <w:sz w:val="28"/>
          <w:szCs w:val="28"/>
        </w:rPr>
        <w:t>потребовать исполнения услуги другим специалистом;</w:t>
      </w:r>
    </w:p>
    <w:p w:rsidR="007764E1" w:rsidRPr="006B60F3" w:rsidRDefault="007764E1" w:rsidP="007764E1">
      <w:pPr>
        <w:numPr>
          <w:ilvl w:val="0"/>
          <w:numId w:val="11"/>
        </w:numPr>
        <w:tabs>
          <w:tab w:val="left" w:pos="711"/>
        </w:tabs>
        <w:spacing w:after="0" w:line="322" w:lineRule="exact"/>
        <w:ind w:left="20" w:firstLine="540"/>
        <w:jc w:val="both"/>
        <w:rPr>
          <w:rFonts w:ascii="Times New Roman" w:hAnsi="Times New Roman" w:cs="Times New Roman"/>
          <w:sz w:val="28"/>
          <w:szCs w:val="28"/>
        </w:rPr>
      </w:pPr>
      <w:r w:rsidRPr="006B60F3">
        <w:rPr>
          <w:rFonts w:ascii="Times New Roman" w:hAnsi="Times New Roman" w:cs="Times New Roman"/>
          <w:sz w:val="28"/>
          <w:szCs w:val="28"/>
        </w:rPr>
        <w:t>расторгнуть договор и потребовать возмещения убытков.</w:t>
      </w:r>
    </w:p>
    <w:p w:rsidR="007764E1" w:rsidRPr="006B60F3" w:rsidRDefault="007764E1" w:rsidP="007764E1">
      <w:pPr>
        <w:numPr>
          <w:ilvl w:val="0"/>
          <w:numId w:val="12"/>
        </w:numPr>
        <w:tabs>
          <w:tab w:val="left" w:pos="1131"/>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По соглашению (договору) сторон указанная неустойка может быть выплачена за счет уменьшения стоимости предоставленной медицинской услуги, предоставление потребителю дополнительных услуг без оплаты или возврата части.</w:t>
      </w:r>
    </w:p>
    <w:p w:rsidR="007764E1" w:rsidRPr="006B60F3" w:rsidRDefault="007764E1" w:rsidP="007764E1">
      <w:pPr>
        <w:numPr>
          <w:ilvl w:val="0"/>
          <w:numId w:val="12"/>
        </w:numPr>
        <w:tabs>
          <w:tab w:val="left" w:pos="1143"/>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Претензии и споры, возникшие между потребителем и ГБУЗ РТ « Противотуберкулезный диспансер», разрешаются по соглашению сторон или в судебном порядке в соответствии с законодательством РФ.</w:t>
      </w:r>
    </w:p>
    <w:p w:rsidR="007764E1" w:rsidRPr="006B60F3" w:rsidRDefault="007764E1" w:rsidP="007764E1">
      <w:pPr>
        <w:numPr>
          <w:ilvl w:val="0"/>
          <w:numId w:val="12"/>
        </w:numPr>
        <w:tabs>
          <w:tab w:val="left" w:pos="1237"/>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ГБУЗ РТ «Противотуберкулезный диспансер» освобождается от ответственности за исполнение или ненадлежащее исполнение платной медицинской услуги, если докажет, что это произошло вследствие непреодолимой силы, а также иными основаниями, предусмотренными законом.</w:t>
      </w:r>
    </w:p>
    <w:p w:rsidR="007764E1" w:rsidRPr="006B60F3" w:rsidRDefault="007764E1" w:rsidP="007764E1">
      <w:pPr>
        <w:numPr>
          <w:ilvl w:val="0"/>
          <w:numId w:val="12"/>
        </w:numPr>
        <w:tabs>
          <w:tab w:val="left" w:pos="1074"/>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lastRenderedPageBreak/>
        <w:t>По требованию пациентов, получающих платные медицинские услуги в ГБУЗ РТ «Противотуберкулезный диспансер», администрация учреждения обязана выдать документы, подтверждающие объем и стоимость оказания медицинских услуг.</w:t>
      </w:r>
    </w:p>
    <w:p w:rsidR="007764E1" w:rsidRPr="006B60F3" w:rsidRDefault="007764E1" w:rsidP="007764E1">
      <w:pPr>
        <w:numPr>
          <w:ilvl w:val="0"/>
          <w:numId w:val="12"/>
        </w:numPr>
        <w:tabs>
          <w:tab w:val="left" w:pos="1074"/>
        </w:tabs>
        <w:spacing w:after="0" w:line="322" w:lineRule="exact"/>
        <w:ind w:left="20" w:right="20" w:firstLine="540"/>
        <w:jc w:val="both"/>
        <w:rPr>
          <w:rFonts w:ascii="Times New Roman" w:hAnsi="Times New Roman" w:cs="Times New Roman"/>
          <w:sz w:val="28"/>
          <w:szCs w:val="28"/>
        </w:rPr>
      </w:pPr>
      <w:r w:rsidRPr="006B60F3">
        <w:rPr>
          <w:rFonts w:ascii="Times New Roman" w:hAnsi="Times New Roman" w:cs="Times New Roman"/>
          <w:sz w:val="28"/>
          <w:szCs w:val="28"/>
        </w:rPr>
        <w:t>За невыполнение настоящих правил ГБУЗ РТ « Противотуберкулезный диспансер» может быть лишено лицензии или права предоставления платных услуг населению.</w:t>
      </w:r>
    </w:p>
    <w:p w:rsidR="007764E1" w:rsidRPr="006B60F3" w:rsidRDefault="007764E1" w:rsidP="007764E1">
      <w:pPr>
        <w:numPr>
          <w:ilvl w:val="0"/>
          <w:numId w:val="12"/>
        </w:numPr>
        <w:tabs>
          <w:tab w:val="left" w:pos="1131"/>
        </w:tabs>
        <w:spacing w:after="0" w:line="322" w:lineRule="exact"/>
        <w:ind w:left="20" w:right="20" w:firstLine="540"/>
        <w:jc w:val="both"/>
        <w:rPr>
          <w:rFonts w:ascii="Times New Roman" w:hAnsi="Times New Roman" w:cs="Times New Roman"/>
          <w:sz w:val="28"/>
          <w:szCs w:val="28"/>
        </w:rPr>
      </w:pPr>
      <w:proofErr w:type="gramStart"/>
      <w:r w:rsidRPr="006B60F3">
        <w:rPr>
          <w:rFonts w:ascii="Times New Roman" w:hAnsi="Times New Roman" w:cs="Times New Roman"/>
          <w:sz w:val="28"/>
          <w:szCs w:val="28"/>
        </w:rPr>
        <w:t>Контроль за</w:t>
      </w:r>
      <w:proofErr w:type="gramEnd"/>
      <w:r w:rsidRPr="006B60F3">
        <w:rPr>
          <w:rFonts w:ascii="Times New Roman" w:hAnsi="Times New Roman" w:cs="Times New Roman"/>
          <w:sz w:val="28"/>
          <w:szCs w:val="28"/>
        </w:rPr>
        <w:t xml:space="preserve"> организацией и качеством оказания медицинских услуг населению, а также правильностью взимания платы с пациентов, осуществляют уполномоченные учреждения в пределах своей компетенции.</w:t>
      </w:r>
    </w:p>
    <w:p w:rsidR="00D86276" w:rsidRPr="006B60F3" w:rsidRDefault="00D86276">
      <w:pPr>
        <w:rPr>
          <w:rFonts w:ascii="Times New Roman" w:hAnsi="Times New Roman" w:cs="Times New Roman"/>
          <w:sz w:val="28"/>
          <w:szCs w:val="28"/>
        </w:rPr>
      </w:pPr>
    </w:p>
    <w:p w:rsidR="004D1679" w:rsidRPr="006B60F3" w:rsidRDefault="004D1679">
      <w:pPr>
        <w:rPr>
          <w:rFonts w:ascii="Times New Roman" w:hAnsi="Times New Roman" w:cs="Times New Roman"/>
          <w:sz w:val="28"/>
          <w:szCs w:val="28"/>
        </w:rPr>
      </w:pPr>
    </w:p>
    <w:p w:rsidR="004D1679" w:rsidRPr="006B60F3" w:rsidRDefault="004D1679">
      <w:pPr>
        <w:rPr>
          <w:rFonts w:ascii="Times New Roman" w:hAnsi="Times New Roman" w:cs="Times New Roman"/>
          <w:sz w:val="28"/>
          <w:szCs w:val="28"/>
        </w:rPr>
      </w:pPr>
    </w:p>
    <w:p w:rsidR="004D1679" w:rsidRPr="006B60F3" w:rsidRDefault="004D1679">
      <w:pPr>
        <w:rPr>
          <w:rFonts w:ascii="Times New Roman" w:hAnsi="Times New Roman" w:cs="Times New Roman"/>
          <w:sz w:val="28"/>
          <w:szCs w:val="28"/>
        </w:rPr>
      </w:pPr>
    </w:p>
    <w:p w:rsidR="004D1679" w:rsidRPr="006B60F3" w:rsidRDefault="004D1679">
      <w:pPr>
        <w:rPr>
          <w:rFonts w:ascii="Times New Roman" w:hAnsi="Times New Roman" w:cs="Times New Roman"/>
          <w:sz w:val="28"/>
          <w:szCs w:val="28"/>
        </w:rPr>
      </w:pPr>
    </w:p>
    <w:p w:rsidR="004D1679" w:rsidRPr="006B60F3" w:rsidRDefault="004D1679">
      <w:pPr>
        <w:rPr>
          <w:rFonts w:ascii="Times New Roman" w:hAnsi="Times New Roman" w:cs="Times New Roman"/>
          <w:sz w:val="28"/>
          <w:szCs w:val="28"/>
        </w:rPr>
      </w:pPr>
    </w:p>
    <w:p w:rsidR="004D1679" w:rsidRPr="006B60F3" w:rsidRDefault="004D1679">
      <w:pPr>
        <w:rPr>
          <w:rFonts w:ascii="Times New Roman" w:hAnsi="Times New Roman" w:cs="Times New Roman"/>
          <w:sz w:val="28"/>
          <w:szCs w:val="28"/>
        </w:rPr>
      </w:pPr>
    </w:p>
    <w:p w:rsidR="004D1679" w:rsidRPr="006B60F3" w:rsidRDefault="004D1679">
      <w:pPr>
        <w:rPr>
          <w:rFonts w:ascii="Times New Roman" w:hAnsi="Times New Roman" w:cs="Times New Roman"/>
          <w:sz w:val="28"/>
          <w:szCs w:val="28"/>
        </w:rPr>
      </w:pPr>
    </w:p>
    <w:p w:rsidR="004D1679" w:rsidRPr="006B60F3" w:rsidRDefault="004D1679">
      <w:pPr>
        <w:rPr>
          <w:rFonts w:ascii="Times New Roman" w:hAnsi="Times New Roman" w:cs="Times New Roman"/>
          <w:sz w:val="28"/>
          <w:szCs w:val="28"/>
        </w:rPr>
      </w:pPr>
    </w:p>
    <w:p w:rsidR="004D1679" w:rsidRPr="006B60F3" w:rsidRDefault="004D1679">
      <w:pPr>
        <w:rPr>
          <w:rFonts w:ascii="Times New Roman" w:hAnsi="Times New Roman" w:cs="Times New Roman"/>
          <w:sz w:val="28"/>
          <w:szCs w:val="28"/>
        </w:rPr>
      </w:pPr>
    </w:p>
    <w:p w:rsidR="004D1679" w:rsidRPr="006B60F3" w:rsidRDefault="004D1679">
      <w:pPr>
        <w:rPr>
          <w:rFonts w:ascii="Times New Roman" w:hAnsi="Times New Roman" w:cs="Times New Roman"/>
          <w:sz w:val="28"/>
          <w:szCs w:val="28"/>
        </w:rPr>
      </w:pPr>
    </w:p>
    <w:p w:rsidR="004D1679" w:rsidRPr="006B60F3" w:rsidRDefault="004D1679">
      <w:pPr>
        <w:rPr>
          <w:rFonts w:ascii="Times New Roman" w:hAnsi="Times New Roman" w:cs="Times New Roman"/>
          <w:sz w:val="28"/>
          <w:szCs w:val="28"/>
        </w:rPr>
      </w:pPr>
    </w:p>
    <w:p w:rsidR="004D1679" w:rsidRPr="006B60F3" w:rsidRDefault="004D1679">
      <w:pPr>
        <w:rPr>
          <w:rFonts w:ascii="Times New Roman" w:hAnsi="Times New Roman" w:cs="Times New Roman"/>
          <w:sz w:val="28"/>
          <w:szCs w:val="28"/>
        </w:rPr>
      </w:pPr>
    </w:p>
    <w:p w:rsidR="004D1679" w:rsidRPr="006B60F3" w:rsidRDefault="004D1679">
      <w:pPr>
        <w:rPr>
          <w:rFonts w:ascii="Times New Roman" w:hAnsi="Times New Roman" w:cs="Times New Roman"/>
          <w:sz w:val="28"/>
          <w:szCs w:val="28"/>
        </w:rPr>
      </w:pPr>
    </w:p>
    <w:p w:rsidR="00B2513A" w:rsidRPr="006B60F3" w:rsidRDefault="00B2513A">
      <w:pPr>
        <w:rPr>
          <w:rFonts w:ascii="Times New Roman" w:hAnsi="Times New Roman" w:cs="Times New Roman"/>
          <w:sz w:val="28"/>
          <w:szCs w:val="28"/>
        </w:rPr>
      </w:pPr>
    </w:p>
    <w:p w:rsidR="00B2513A" w:rsidRPr="006B60F3" w:rsidRDefault="00B2513A">
      <w:pPr>
        <w:rPr>
          <w:rFonts w:ascii="Times New Roman" w:hAnsi="Times New Roman" w:cs="Times New Roman"/>
          <w:sz w:val="28"/>
          <w:szCs w:val="28"/>
        </w:rPr>
      </w:pPr>
    </w:p>
    <w:p w:rsidR="004D1679" w:rsidRDefault="004D1679">
      <w:pPr>
        <w:rPr>
          <w:rFonts w:ascii="Times New Roman" w:hAnsi="Times New Roman" w:cs="Times New Roman"/>
          <w:sz w:val="28"/>
          <w:szCs w:val="28"/>
        </w:rPr>
      </w:pPr>
    </w:p>
    <w:p w:rsidR="001B09E1" w:rsidRDefault="001B09E1">
      <w:pPr>
        <w:rPr>
          <w:rFonts w:ascii="Times New Roman" w:hAnsi="Times New Roman" w:cs="Times New Roman"/>
          <w:sz w:val="28"/>
          <w:szCs w:val="28"/>
        </w:rPr>
      </w:pPr>
    </w:p>
    <w:p w:rsidR="001B09E1" w:rsidRDefault="001B09E1">
      <w:pPr>
        <w:rPr>
          <w:rFonts w:ascii="Times New Roman" w:hAnsi="Times New Roman" w:cs="Times New Roman"/>
          <w:sz w:val="28"/>
          <w:szCs w:val="28"/>
        </w:rPr>
      </w:pPr>
    </w:p>
    <w:p w:rsidR="001B09E1" w:rsidRDefault="001B09E1">
      <w:pPr>
        <w:rPr>
          <w:rFonts w:ascii="Times New Roman" w:hAnsi="Times New Roman" w:cs="Times New Roman"/>
          <w:sz w:val="28"/>
          <w:szCs w:val="28"/>
        </w:rPr>
      </w:pPr>
    </w:p>
    <w:p w:rsidR="001B09E1" w:rsidRDefault="001B09E1">
      <w:pPr>
        <w:rPr>
          <w:rFonts w:ascii="Times New Roman" w:hAnsi="Times New Roman" w:cs="Times New Roman"/>
          <w:sz w:val="28"/>
          <w:szCs w:val="28"/>
        </w:rPr>
      </w:pPr>
    </w:p>
    <w:p w:rsidR="004D1679" w:rsidRPr="006B60F3" w:rsidRDefault="00C6172C" w:rsidP="004D1679">
      <w:pPr>
        <w:pStyle w:val="3"/>
        <w:shd w:val="clear" w:color="auto" w:fill="auto"/>
        <w:tabs>
          <w:tab w:val="left" w:pos="8306"/>
        </w:tabs>
        <w:spacing w:after="0"/>
        <w:ind w:left="5580" w:right="-200" w:firstLine="2200"/>
        <w:rPr>
          <w:sz w:val="28"/>
          <w:szCs w:val="28"/>
        </w:rPr>
      </w:pPr>
      <w:r>
        <w:rPr>
          <w:sz w:val="28"/>
          <w:szCs w:val="28"/>
        </w:rPr>
        <w:lastRenderedPageBreak/>
        <w:t>П</w:t>
      </w:r>
      <w:r w:rsidR="004D1679" w:rsidRPr="006B60F3">
        <w:rPr>
          <w:sz w:val="28"/>
          <w:szCs w:val="28"/>
        </w:rPr>
        <w:t xml:space="preserve">риложение № 1 Утверждено </w:t>
      </w:r>
    </w:p>
    <w:p w:rsidR="004D1679" w:rsidRPr="006B60F3" w:rsidRDefault="004D1679" w:rsidP="004D1679">
      <w:pPr>
        <w:pStyle w:val="3"/>
        <w:shd w:val="clear" w:color="auto" w:fill="auto"/>
        <w:tabs>
          <w:tab w:val="left" w:pos="8306"/>
        </w:tabs>
        <w:spacing w:after="0"/>
        <w:ind w:left="5580" w:right="-200" w:firstLine="2200"/>
        <w:rPr>
          <w:sz w:val="28"/>
          <w:szCs w:val="28"/>
        </w:rPr>
      </w:pPr>
      <w:r w:rsidRPr="006B60F3">
        <w:rPr>
          <w:sz w:val="28"/>
          <w:szCs w:val="28"/>
        </w:rPr>
        <w:t>приказом ГБУЗ РТ «</w:t>
      </w:r>
      <w:proofErr w:type="gramStart"/>
      <w:r w:rsidRPr="006B60F3">
        <w:rPr>
          <w:sz w:val="28"/>
          <w:szCs w:val="28"/>
        </w:rPr>
        <w:t>Противотуберкулезный</w:t>
      </w:r>
      <w:proofErr w:type="gramEnd"/>
      <w:r w:rsidRPr="006B60F3">
        <w:rPr>
          <w:sz w:val="28"/>
          <w:szCs w:val="28"/>
        </w:rPr>
        <w:t xml:space="preserve"> </w:t>
      </w:r>
    </w:p>
    <w:p w:rsidR="004D1679" w:rsidRPr="006B60F3" w:rsidRDefault="004D1679" w:rsidP="004D1679">
      <w:pPr>
        <w:pStyle w:val="3"/>
        <w:shd w:val="clear" w:color="auto" w:fill="auto"/>
        <w:tabs>
          <w:tab w:val="left" w:pos="8306"/>
        </w:tabs>
        <w:spacing w:after="0"/>
        <w:ind w:left="5580" w:right="-200" w:firstLine="2200"/>
        <w:rPr>
          <w:sz w:val="28"/>
          <w:szCs w:val="28"/>
        </w:rPr>
      </w:pPr>
      <w:r w:rsidRPr="006B60F3">
        <w:rPr>
          <w:sz w:val="28"/>
          <w:szCs w:val="28"/>
        </w:rPr>
        <w:t>диспансер»</w:t>
      </w:r>
    </w:p>
    <w:p w:rsidR="004D1679" w:rsidRPr="006B60F3" w:rsidRDefault="00F14438" w:rsidP="004D1679">
      <w:pPr>
        <w:pStyle w:val="3"/>
        <w:shd w:val="clear" w:color="auto" w:fill="auto"/>
        <w:spacing w:after="0"/>
        <w:ind w:left="5580" w:right="-200" w:firstLine="799"/>
        <w:rPr>
          <w:sz w:val="28"/>
          <w:szCs w:val="28"/>
        </w:rPr>
      </w:pPr>
      <w:r w:rsidRPr="006B60F3">
        <w:rPr>
          <w:sz w:val="28"/>
          <w:szCs w:val="28"/>
        </w:rPr>
        <w:t>от «</w:t>
      </w:r>
      <w:r w:rsidR="00066FD2">
        <w:rPr>
          <w:sz w:val="28"/>
          <w:szCs w:val="28"/>
        </w:rPr>
        <w:t>__</w:t>
      </w:r>
      <w:r w:rsidR="006F0C75">
        <w:rPr>
          <w:sz w:val="28"/>
          <w:szCs w:val="28"/>
        </w:rPr>
        <w:t xml:space="preserve">» </w:t>
      </w:r>
      <w:r w:rsidR="00066FD2">
        <w:rPr>
          <w:sz w:val="28"/>
          <w:szCs w:val="28"/>
        </w:rPr>
        <w:t xml:space="preserve"> ______</w:t>
      </w:r>
      <w:r w:rsidR="006F0C75">
        <w:rPr>
          <w:sz w:val="28"/>
          <w:szCs w:val="28"/>
        </w:rPr>
        <w:t xml:space="preserve"> </w:t>
      </w:r>
      <w:r w:rsidRPr="006B60F3">
        <w:rPr>
          <w:sz w:val="28"/>
          <w:szCs w:val="28"/>
        </w:rPr>
        <w:t xml:space="preserve"> 201</w:t>
      </w:r>
      <w:r w:rsidR="006E31E8">
        <w:rPr>
          <w:sz w:val="28"/>
          <w:szCs w:val="28"/>
        </w:rPr>
        <w:t>8</w:t>
      </w:r>
      <w:r w:rsidR="004D1679" w:rsidRPr="006B60F3">
        <w:rPr>
          <w:sz w:val="28"/>
          <w:szCs w:val="28"/>
        </w:rPr>
        <w:t xml:space="preserve"> г. «№</w:t>
      </w:r>
      <w:r w:rsidR="006628B6">
        <w:rPr>
          <w:sz w:val="28"/>
          <w:szCs w:val="28"/>
        </w:rPr>
        <w:t xml:space="preserve"> </w:t>
      </w:r>
      <w:r w:rsidR="002E68E6">
        <w:rPr>
          <w:sz w:val="28"/>
          <w:szCs w:val="28"/>
        </w:rPr>
        <w:t>___</w:t>
      </w:r>
    </w:p>
    <w:p w:rsidR="004D1679" w:rsidRDefault="004D1679" w:rsidP="004D1679">
      <w:pPr>
        <w:pStyle w:val="3"/>
        <w:shd w:val="clear" w:color="auto" w:fill="auto"/>
        <w:spacing w:after="0"/>
        <w:ind w:left="5580" w:right="-200" w:firstLine="799"/>
        <w:rPr>
          <w:sz w:val="28"/>
          <w:szCs w:val="28"/>
        </w:rPr>
      </w:pPr>
    </w:p>
    <w:p w:rsidR="00A1047A" w:rsidRPr="006B60F3" w:rsidRDefault="00A1047A" w:rsidP="004D1679">
      <w:pPr>
        <w:pStyle w:val="3"/>
        <w:shd w:val="clear" w:color="auto" w:fill="auto"/>
        <w:spacing w:after="0"/>
        <w:ind w:left="5580" w:right="-200" w:firstLine="799"/>
        <w:rPr>
          <w:sz w:val="28"/>
          <w:szCs w:val="28"/>
        </w:rPr>
      </w:pPr>
    </w:p>
    <w:p w:rsidR="004D1679" w:rsidRPr="006B60F3" w:rsidRDefault="004D1679" w:rsidP="004D1679">
      <w:pPr>
        <w:pStyle w:val="11"/>
        <w:keepNext/>
        <w:keepLines/>
        <w:shd w:val="clear" w:color="auto" w:fill="auto"/>
        <w:spacing w:before="0" w:after="178"/>
        <w:ind w:left="100"/>
        <w:rPr>
          <w:b/>
          <w:sz w:val="28"/>
          <w:szCs w:val="28"/>
        </w:rPr>
      </w:pPr>
      <w:bookmarkStart w:id="0" w:name="bookmark0"/>
      <w:r w:rsidRPr="006B60F3">
        <w:rPr>
          <w:b/>
          <w:sz w:val="28"/>
          <w:szCs w:val="28"/>
        </w:rPr>
        <w:t>Порядок предоставления медицинских услуг на платной основе</w:t>
      </w:r>
      <w:bookmarkEnd w:id="0"/>
    </w:p>
    <w:p w:rsidR="004D1679" w:rsidRPr="006B60F3" w:rsidRDefault="004D1679" w:rsidP="004D1679">
      <w:pPr>
        <w:pStyle w:val="3"/>
        <w:shd w:val="clear" w:color="auto" w:fill="auto"/>
        <w:spacing w:after="0"/>
        <w:ind w:left="20" w:right="120" w:hanging="20"/>
        <w:jc w:val="both"/>
        <w:rPr>
          <w:sz w:val="28"/>
          <w:szCs w:val="28"/>
        </w:rPr>
      </w:pPr>
      <w:r w:rsidRPr="006B60F3">
        <w:rPr>
          <w:sz w:val="28"/>
          <w:szCs w:val="28"/>
        </w:rPr>
        <w:t xml:space="preserve"> </w:t>
      </w:r>
      <w:r w:rsidR="00E401AB" w:rsidRPr="006B60F3">
        <w:rPr>
          <w:sz w:val="28"/>
          <w:szCs w:val="28"/>
        </w:rPr>
        <w:t xml:space="preserve">    </w:t>
      </w:r>
      <w:r w:rsidRPr="006B60F3">
        <w:rPr>
          <w:sz w:val="28"/>
          <w:szCs w:val="28"/>
        </w:rPr>
        <w:t xml:space="preserve"> ГБУЗ РТ «Противотуберкулезный диспансер» оказывает медицинские услуги на платной основе, имеет лицензию и аккредитацию в установленном порядке и имеет соответствующее разрешение Министерства здравоохранения  Республики Тыва.</w:t>
      </w:r>
    </w:p>
    <w:p w:rsidR="004D1679" w:rsidRPr="006B60F3" w:rsidRDefault="004D1679" w:rsidP="004D1679">
      <w:pPr>
        <w:pStyle w:val="3"/>
        <w:shd w:val="clear" w:color="auto" w:fill="auto"/>
        <w:spacing w:after="0"/>
        <w:ind w:left="20" w:right="120" w:hanging="20"/>
        <w:jc w:val="both"/>
        <w:rPr>
          <w:sz w:val="28"/>
          <w:szCs w:val="28"/>
        </w:rPr>
      </w:pPr>
      <w:r w:rsidRPr="006B60F3">
        <w:rPr>
          <w:sz w:val="28"/>
          <w:szCs w:val="28"/>
        </w:rPr>
        <w:t>Разрешительные процедуры проведены на основании следующих документов:</w:t>
      </w:r>
    </w:p>
    <w:p w:rsidR="004D1679" w:rsidRPr="006B60F3" w:rsidRDefault="004D1679" w:rsidP="004D1679">
      <w:pPr>
        <w:pStyle w:val="3"/>
        <w:numPr>
          <w:ilvl w:val="0"/>
          <w:numId w:val="13"/>
        </w:numPr>
        <w:shd w:val="clear" w:color="auto" w:fill="auto"/>
        <w:tabs>
          <w:tab w:val="left" w:pos="716"/>
        </w:tabs>
        <w:spacing w:after="0"/>
        <w:ind w:left="20" w:hanging="20"/>
        <w:jc w:val="both"/>
        <w:rPr>
          <w:sz w:val="28"/>
          <w:szCs w:val="28"/>
        </w:rPr>
      </w:pPr>
      <w:r w:rsidRPr="006B60F3">
        <w:rPr>
          <w:sz w:val="28"/>
          <w:szCs w:val="28"/>
        </w:rPr>
        <w:t>заявления главного врача;</w:t>
      </w:r>
    </w:p>
    <w:p w:rsidR="004D1679" w:rsidRPr="006B60F3" w:rsidRDefault="004D1679" w:rsidP="004D1679">
      <w:pPr>
        <w:pStyle w:val="3"/>
        <w:numPr>
          <w:ilvl w:val="0"/>
          <w:numId w:val="13"/>
        </w:numPr>
        <w:shd w:val="clear" w:color="auto" w:fill="auto"/>
        <w:tabs>
          <w:tab w:val="left" w:pos="721"/>
        </w:tabs>
        <w:spacing w:after="0"/>
        <w:ind w:left="20" w:hanging="20"/>
        <w:jc w:val="both"/>
        <w:rPr>
          <w:sz w:val="28"/>
          <w:szCs w:val="28"/>
        </w:rPr>
      </w:pPr>
      <w:r w:rsidRPr="006B60F3">
        <w:rPr>
          <w:sz w:val="28"/>
          <w:szCs w:val="28"/>
        </w:rPr>
        <w:t>перечня предлагаемых населению платных медицинских услуг;</w:t>
      </w:r>
    </w:p>
    <w:p w:rsidR="004D1679" w:rsidRPr="006B60F3" w:rsidRDefault="004D1679" w:rsidP="004D1679">
      <w:pPr>
        <w:pStyle w:val="3"/>
        <w:numPr>
          <w:ilvl w:val="0"/>
          <w:numId w:val="13"/>
        </w:numPr>
        <w:shd w:val="clear" w:color="auto" w:fill="auto"/>
        <w:tabs>
          <w:tab w:val="left" w:pos="721"/>
        </w:tabs>
        <w:spacing w:after="0"/>
        <w:ind w:left="20" w:hanging="20"/>
        <w:jc w:val="both"/>
        <w:rPr>
          <w:sz w:val="28"/>
          <w:szCs w:val="28"/>
        </w:rPr>
      </w:pPr>
      <w:r w:rsidRPr="006B60F3">
        <w:rPr>
          <w:sz w:val="28"/>
          <w:szCs w:val="28"/>
        </w:rPr>
        <w:t>прейскуранта на заявленный перечень;</w:t>
      </w:r>
    </w:p>
    <w:p w:rsidR="004D1679" w:rsidRPr="006B60F3" w:rsidRDefault="004D1679" w:rsidP="004D1679">
      <w:pPr>
        <w:pStyle w:val="3"/>
        <w:numPr>
          <w:ilvl w:val="0"/>
          <w:numId w:val="13"/>
        </w:numPr>
        <w:shd w:val="clear" w:color="auto" w:fill="auto"/>
        <w:tabs>
          <w:tab w:val="left" w:pos="718"/>
        </w:tabs>
        <w:spacing w:after="0"/>
        <w:ind w:left="20" w:hanging="20"/>
        <w:jc w:val="both"/>
        <w:rPr>
          <w:sz w:val="28"/>
          <w:szCs w:val="28"/>
        </w:rPr>
      </w:pPr>
      <w:r w:rsidRPr="006B60F3">
        <w:rPr>
          <w:sz w:val="28"/>
          <w:szCs w:val="28"/>
        </w:rPr>
        <w:t>положения об оказании платных услуг;</w:t>
      </w:r>
    </w:p>
    <w:p w:rsidR="004D1679" w:rsidRPr="006B60F3" w:rsidRDefault="00E401AB" w:rsidP="004D1679">
      <w:pPr>
        <w:pStyle w:val="3"/>
        <w:shd w:val="clear" w:color="auto" w:fill="auto"/>
        <w:spacing w:after="0"/>
        <w:ind w:left="20" w:right="120" w:hanging="20"/>
        <w:jc w:val="both"/>
        <w:rPr>
          <w:sz w:val="28"/>
          <w:szCs w:val="28"/>
        </w:rPr>
      </w:pPr>
      <w:r w:rsidRPr="006B60F3">
        <w:rPr>
          <w:sz w:val="28"/>
          <w:szCs w:val="28"/>
        </w:rPr>
        <w:t xml:space="preserve">     </w:t>
      </w:r>
      <w:r w:rsidR="004D1679" w:rsidRPr="006B60F3">
        <w:rPr>
          <w:sz w:val="28"/>
          <w:szCs w:val="28"/>
        </w:rPr>
        <w:t>ГБУЗ РТ «Противотуберкулезный диспансер» оказывает медицинские услуги на платной основе, определяется настоящим Положением и Положением о порядке оказания медицинских услуг на платной основе, утвержденным учреждением.</w:t>
      </w:r>
    </w:p>
    <w:p w:rsidR="004D1679" w:rsidRPr="006B60F3" w:rsidRDefault="00E401AB" w:rsidP="004D1679">
      <w:pPr>
        <w:pStyle w:val="3"/>
        <w:shd w:val="clear" w:color="auto" w:fill="auto"/>
        <w:spacing w:after="0"/>
        <w:ind w:left="20" w:right="120" w:hanging="20"/>
        <w:jc w:val="both"/>
        <w:rPr>
          <w:sz w:val="28"/>
          <w:szCs w:val="28"/>
        </w:rPr>
      </w:pPr>
      <w:r w:rsidRPr="006B60F3">
        <w:rPr>
          <w:sz w:val="28"/>
          <w:szCs w:val="28"/>
        </w:rPr>
        <w:t xml:space="preserve">    </w:t>
      </w:r>
      <w:r w:rsidR="004D1679" w:rsidRPr="006B60F3">
        <w:rPr>
          <w:sz w:val="28"/>
          <w:szCs w:val="28"/>
        </w:rPr>
        <w:t>Для проведения вышеуказанной деятельности в ГБУЗ РТ «Противотуберкулезный диспансер» организован прием по платным медицинским услугам в специально отведенное на это время.</w:t>
      </w:r>
    </w:p>
    <w:p w:rsidR="004D1679" w:rsidRPr="006B60F3" w:rsidRDefault="00E401AB" w:rsidP="004D1679">
      <w:pPr>
        <w:pStyle w:val="3"/>
        <w:shd w:val="clear" w:color="auto" w:fill="auto"/>
        <w:spacing w:after="0"/>
        <w:ind w:left="20" w:right="120" w:hanging="20"/>
        <w:jc w:val="both"/>
        <w:rPr>
          <w:sz w:val="28"/>
          <w:szCs w:val="28"/>
        </w:rPr>
      </w:pPr>
      <w:r w:rsidRPr="006B60F3">
        <w:rPr>
          <w:sz w:val="28"/>
          <w:szCs w:val="28"/>
        </w:rPr>
        <w:t xml:space="preserve">    </w:t>
      </w:r>
      <w:r w:rsidR="004D1679" w:rsidRPr="006B60F3">
        <w:rPr>
          <w:sz w:val="28"/>
          <w:szCs w:val="28"/>
        </w:rPr>
        <w:t>ГБУЗ РТ «Противотуберкулезный диспансер» обязуется обеспечить граждан бесплатной доступной и достоверной информацией, которая содержит:</w:t>
      </w:r>
    </w:p>
    <w:p w:rsidR="004D1679" w:rsidRPr="006B60F3" w:rsidRDefault="004D1679" w:rsidP="004D1679">
      <w:pPr>
        <w:pStyle w:val="3"/>
        <w:shd w:val="clear" w:color="auto" w:fill="auto"/>
        <w:spacing w:after="0"/>
        <w:ind w:left="20" w:right="120" w:hanging="20"/>
        <w:jc w:val="both"/>
        <w:rPr>
          <w:sz w:val="28"/>
          <w:szCs w:val="28"/>
        </w:rPr>
      </w:pPr>
      <w:r w:rsidRPr="006B60F3">
        <w:rPr>
          <w:sz w:val="28"/>
          <w:szCs w:val="28"/>
        </w:rPr>
        <w:t>сведения о месте нахождения медицинского учреждения, месте его государственной регистрации;</w:t>
      </w:r>
    </w:p>
    <w:p w:rsidR="004D1679" w:rsidRPr="006B60F3" w:rsidRDefault="004D1679" w:rsidP="004D1679">
      <w:pPr>
        <w:pStyle w:val="3"/>
        <w:numPr>
          <w:ilvl w:val="0"/>
          <w:numId w:val="13"/>
        </w:numPr>
        <w:shd w:val="clear" w:color="auto" w:fill="auto"/>
        <w:tabs>
          <w:tab w:val="left" w:pos="721"/>
        </w:tabs>
        <w:spacing w:after="0"/>
        <w:ind w:left="20" w:hanging="20"/>
        <w:jc w:val="both"/>
        <w:rPr>
          <w:sz w:val="28"/>
          <w:szCs w:val="28"/>
        </w:rPr>
      </w:pPr>
      <w:r w:rsidRPr="006B60F3">
        <w:rPr>
          <w:sz w:val="28"/>
          <w:szCs w:val="28"/>
        </w:rPr>
        <w:t>перечень оказываемых услуг, порядок и формы их предоставления;</w:t>
      </w:r>
    </w:p>
    <w:p w:rsidR="004D1679" w:rsidRPr="006B60F3" w:rsidRDefault="004D1679" w:rsidP="004D1679">
      <w:pPr>
        <w:pStyle w:val="3"/>
        <w:numPr>
          <w:ilvl w:val="0"/>
          <w:numId w:val="13"/>
        </w:numPr>
        <w:shd w:val="clear" w:color="auto" w:fill="auto"/>
        <w:tabs>
          <w:tab w:val="left" w:pos="723"/>
        </w:tabs>
        <w:spacing w:after="0"/>
        <w:ind w:left="20" w:hanging="20"/>
        <w:jc w:val="both"/>
        <w:rPr>
          <w:sz w:val="28"/>
          <w:szCs w:val="28"/>
        </w:rPr>
      </w:pPr>
      <w:r w:rsidRPr="006B60F3">
        <w:rPr>
          <w:sz w:val="28"/>
          <w:szCs w:val="28"/>
        </w:rPr>
        <w:t>стоимость оказываемых услуг, порядок и формы оплаты;</w:t>
      </w:r>
    </w:p>
    <w:p w:rsidR="004D1679" w:rsidRPr="006B60F3" w:rsidRDefault="004D1679" w:rsidP="004D1679">
      <w:pPr>
        <w:pStyle w:val="3"/>
        <w:numPr>
          <w:ilvl w:val="0"/>
          <w:numId w:val="13"/>
        </w:numPr>
        <w:shd w:val="clear" w:color="auto" w:fill="auto"/>
        <w:tabs>
          <w:tab w:val="left" w:pos="752"/>
        </w:tabs>
        <w:spacing w:after="0"/>
        <w:ind w:left="20" w:right="120" w:hanging="20"/>
        <w:jc w:val="both"/>
        <w:rPr>
          <w:sz w:val="28"/>
          <w:szCs w:val="28"/>
        </w:rPr>
      </w:pPr>
      <w:r w:rsidRPr="006B60F3">
        <w:rPr>
          <w:sz w:val="28"/>
          <w:szCs w:val="28"/>
        </w:rPr>
        <w:t>льготные цены на отдельные виды услуг некоторым категориям граждан, если таковые предусмотрены исполнителем;</w:t>
      </w:r>
    </w:p>
    <w:p w:rsidR="004D1679" w:rsidRPr="006B60F3" w:rsidRDefault="004D1679" w:rsidP="004D1679">
      <w:pPr>
        <w:pStyle w:val="3"/>
        <w:shd w:val="clear" w:color="auto" w:fill="auto"/>
        <w:spacing w:after="0"/>
        <w:ind w:left="20" w:right="120" w:hanging="20"/>
        <w:jc w:val="both"/>
        <w:rPr>
          <w:sz w:val="28"/>
          <w:szCs w:val="28"/>
        </w:rPr>
      </w:pPr>
      <w:r w:rsidRPr="006B60F3">
        <w:rPr>
          <w:sz w:val="28"/>
          <w:szCs w:val="28"/>
        </w:rPr>
        <w:t>перечень категорий потребителей, имеющих право на получение льгот, предусмотренных действующим законодательством;</w:t>
      </w:r>
    </w:p>
    <w:p w:rsidR="004D1679" w:rsidRPr="006B60F3" w:rsidRDefault="004D1679" w:rsidP="004D1679">
      <w:pPr>
        <w:pStyle w:val="3"/>
        <w:numPr>
          <w:ilvl w:val="0"/>
          <w:numId w:val="13"/>
        </w:numPr>
        <w:shd w:val="clear" w:color="auto" w:fill="auto"/>
        <w:tabs>
          <w:tab w:val="left" w:pos="723"/>
        </w:tabs>
        <w:spacing w:after="0"/>
        <w:ind w:left="20" w:hanging="20"/>
        <w:jc w:val="both"/>
        <w:rPr>
          <w:sz w:val="28"/>
          <w:szCs w:val="28"/>
        </w:rPr>
      </w:pPr>
      <w:r w:rsidRPr="006B60F3">
        <w:rPr>
          <w:sz w:val="28"/>
          <w:szCs w:val="28"/>
        </w:rPr>
        <w:t>сведения о сроках оказания услуг;</w:t>
      </w:r>
    </w:p>
    <w:p w:rsidR="004D1679" w:rsidRPr="006B60F3" w:rsidRDefault="004D1679" w:rsidP="004D1679">
      <w:pPr>
        <w:pStyle w:val="3"/>
        <w:numPr>
          <w:ilvl w:val="0"/>
          <w:numId w:val="13"/>
        </w:numPr>
        <w:shd w:val="clear" w:color="auto" w:fill="auto"/>
        <w:tabs>
          <w:tab w:val="left" w:pos="721"/>
        </w:tabs>
        <w:spacing w:after="0"/>
        <w:ind w:left="20" w:hanging="20"/>
        <w:jc w:val="both"/>
        <w:rPr>
          <w:sz w:val="28"/>
          <w:szCs w:val="28"/>
        </w:rPr>
      </w:pPr>
      <w:r w:rsidRPr="006B60F3">
        <w:rPr>
          <w:sz w:val="28"/>
          <w:szCs w:val="28"/>
        </w:rPr>
        <w:t>график приема специалистов;</w:t>
      </w:r>
    </w:p>
    <w:p w:rsidR="004D1679" w:rsidRPr="006B60F3" w:rsidRDefault="004D1679" w:rsidP="004D1679">
      <w:pPr>
        <w:pStyle w:val="3"/>
        <w:numPr>
          <w:ilvl w:val="0"/>
          <w:numId w:val="13"/>
        </w:numPr>
        <w:shd w:val="clear" w:color="auto" w:fill="auto"/>
        <w:tabs>
          <w:tab w:val="left" w:pos="874"/>
        </w:tabs>
        <w:spacing w:after="0"/>
        <w:ind w:left="20" w:right="120" w:hanging="20"/>
        <w:jc w:val="both"/>
        <w:rPr>
          <w:sz w:val="28"/>
          <w:szCs w:val="28"/>
        </w:rPr>
      </w:pPr>
      <w:r w:rsidRPr="006B60F3">
        <w:rPr>
          <w:sz w:val="28"/>
          <w:szCs w:val="28"/>
        </w:rPr>
        <w:t>поименный список врачей с указанием фамилии, имени, отчества, специальности и категории.</w:t>
      </w:r>
    </w:p>
    <w:p w:rsidR="004D1679" w:rsidRPr="006B60F3" w:rsidRDefault="00E401AB" w:rsidP="004D1679">
      <w:pPr>
        <w:pStyle w:val="3"/>
        <w:shd w:val="clear" w:color="auto" w:fill="auto"/>
        <w:spacing w:after="0"/>
        <w:ind w:left="20" w:right="120" w:hanging="20"/>
        <w:jc w:val="both"/>
        <w:rPr>
          <w:sz w:val="28"/>
          <w:szCs w:val="28"/>
        </w:rPr>
      </w:pPr>
      <w:r w:rsidRPr="006B60F3">
        <w:rPr>
          <w:sz w:val="28"/>
          <w:szCs w:val="28"/>
        </w:rPr>
        <w:t xml:space="preserve">      </w:t>
      </w:r>
      <w:r w:rsidR="004D1679" w:rsidRPr="006B60F3">
        <w:rPr>
          <w:sz w:val="28"/>
          <w:szCs w:val="28"/>
        </w:rPr>
        <w:t>Медицинские услуги на платной основе оказываются только при наличии согласия пациентов, которые должны быть уведомлены об этом предварительно. При невозможности получения такого согласия самого пациента оно может быть получено от его законных представителей (опекунов). Согласие должно быть получено до момента оказания медицинской услуги.</w:t>
      </w:r>
    </w:p>
    <w:p w:rsidR="004D1679" w:rsidRPr="006B60F3" w:rsidRDefault="00E401AB" w:rsidP="004D1679">
      <w:pPr>
        <w:ind w:left="20" w:right="20" w:hanging="20"/>
        <w:rPr>
          <w:rFonts w:ascii="Times New Roman" w:hAnsi="Times New Roman" w:cs="Times New Roman"/>
          <w:sz w:val="28"/>
          <w:szCs w:val="28"/>
        </w:rPr>
      </w:pPr>
      <w:r w:rsidRPr="006B60F3">
        <w:rPr>
          <w:rFonts w:ascii="Times New Roman" w:hAnsi="Times New Roman" w:cs="Times New Roman"/>
          <w:sz w:val="28"/>
          <w:szCs w:val="28"/>
        </w:rPr>
        <w:t xml:space="preserve">      </w:t>
      </w:r>
      <w:r w:rsidR="004D1679" w:rsidRPr="006B60F3">
        <w:rPr>
          <w:rFonts w:ascii="Times New Roman" w:hAnsi="Times New Roman" w:cs="Times New Roman"/>
          <w:sz w:val="28"/>
          <w:szCs w:val="28"/>
        </w:rPr>
        <w:t xml:space="preserve">При предоставлении медицинских услуг на платной основе сохранен установленный режим работы в ГБУЗ РТ «Противотуберкулезный диспансер», </w:t>
      </w:r>
      <w:r w:rsidR="004D1679" w:rsidRPr="006B60F3">
        <w:rPr>
          <w:rFonts w:ascii="Times New Roman" w:hAnsi="Times New Roman" w:cs="Times New Roman"/>
          <w:sz w:val="28"/>
          <w:szCs w:val="28"/>
        </w:rPr>
        <w:lastRenderedPageBreak/>
        <w:t>соблюдены доступность и качество медицинской помощи, оказываемой по территориальной Программе государственных гарантий.</w:t>
      </w:r>
    </w:p>
    <w:p w:rsidR="004D1679" w:rsidRPr="006B60F3" w:rsidRDefault="00E401AB" w:rsidP="008A3EB8">
      <w:pPr>
        <w:spacing w:after="0"/>
        <w:ind w:left="20" w:right="20" w:hanging="20"/>
        <w:jc w:val="both"/>
        <w:rPr>
          <w:rFonts w:ascii="Times New Roman" w:hAnsi="Times New Roman" w:cs="Times New Roman"/>
          <w:sz w:val="28"/>
          <w:szCs w:val="28"/>
        </w:rPr>
      </w:pPr>
      <w:r w:rsidRPr="006B60F3">
        <w:rPr>
          <w:rFonts w:ascii="Times New Roman" w:hAnsi="Times New Roman" w:cs="Times New Roman"/>
          <w:sz w:val="28"/>
          <w:szCs w:val="28"/>
        </w:rPr>
        <w:t xml:space="preserve">      </w:t>
      </w:r>
      <w:r w:rsidR="004D1679" w:rsidRPr="006B60F3">
        <w:rPr>
          <w:rFonts w:ascii="Times New Roman" w:hAnsi="Times New Roman" w:cs="Times New Roman"/>
          <w:sz w:val="28"/>
          <w:szCs w:val="28"/>
        </w:rPr>
        <w:t>Порядок оказания медицинских услуг на платной основе сотрудниками медицинского учреждения и распределение поступающих денежных средств регулируются внутренними нормативными актами медицинского учреждения (приказами, положениями, правилами внутреннего трудового распорядка, коллективными договорами, графиками), требованиями действующего законодательства при условии выполнения государственных, муниципальных заказов и территориальной программы государственных гарантий, услуг на срок, указанный в лицензии.</w:t>
      </w:r>
    </w:p>
    <w:p w:rsidR="004D1679" w:rsidRPr="006B60F3" w:rsidRDefault="00E401AB" w:rsidP="008A3EB8">
      <w:pPr>
        <w:spacing w:after="0"/>
        <w:ind w:left="20" w:right="20" w:hanging="20"/>
        <w:jc w:val="both"/>
        <w:rPr>
          <w:rFonts w:ascii="Times New Roman" w:hAnsi="Times New Roman" w:cs="Times New Roman"/>
          <w:sz w:val="28"/>
          <w:szCs w:val="28"/>
        </w:rPr>
      </w:pPr>
      <w:r w:rsidRPr="006B60F3">
        <w:rPr>
          <w:rFonts w:ascii="Times New Roman" w:hAnsi="Times New Roman" w:cs="Times New Roman"/>
          <w:sz w:val="28"/>
          <w:szCs w:val="28"/>
        </w:rPr>
        <w:t xml:space="preserve">     </w:t>
      </w:r>
      <w:r w:rsidR="004D1679" w:rsidRPr="006B60F3">
        <w:rPr>
          <w:rFonts w:ascii="Times New Roman" w:hAnsi="Times New Roman" w:cs="Times New Roman"/>
          <w:sz w:val="28"/>
          <w:szCs w:val="28"/>
        </w:rPr>
        <w:t>Список врачей, наделенных правом оказания платных услуг (как в поликлинике, так и в стационаре), утвержден главным врачом.</w:t>
      </w:r>
    </w:p>
    <w:p w:rsidR="004D1679" w:rsidRPr="006B60F3" w:rsidRDefault="00E401AB" w:rsidP="008A3EB8">
      <w:pPr>
        <w:spacing w:after="0"/>
        <w:ind w:left="20" w:right="20" w:hanging="20"/>
        <w:jc w:val="both"/>
        <w:rPr>
          <w:rFonts w:ascii="Times New Roman" w:hAnsi="Times New Roman" w:cs="Times New Roman"/>
          <w:sz w:val="28"/>
          <w:szCs w:val="28"/>
        </w:rPr>
      </w:pPr>
      <w:r w:rsidRPr="006B60F3">
        <w:rPr>
          <w:rFonts w:ascii="Times New Roman" w:hAnsi="Times New Roman" w:cs="Times New Roman"/>
          <w:sz w:val="28"/>
          <w:szCs w:val="28"/>
        </w:rPr>
        <w:t xml:space="preserve">     </w:t>
      </w:r>
      <w:r w:rsidR="004D1679" w:rsidRPr="006B60F3">
        <w:rPr>
          <w:rFonts w:ascii="Times New Roman" w:hAnsi="Times New Roman" w:cs="Times New Roman"/>
          <w:sz w:val="28"/>
          <w:szCs w:val="28"/>
        </w:rPr>
        <w:t xml:space="preserve">По окончании оказания пациенту медицинской услуги на платной основе ему выдается медицинское заключение установленной формы, при наличии временной нетрудоспособности. </w:t>
      </w:r>
      <w:r w:rsidRPr="006B60F3">
        <w:rPr>
          <w:rFonts w:ascii="Times New Roman" w:hAnsi="Times New Roman" w:cs="Times New Roman"/>
          <w:sz w:val="28"/>
          <w:szCs w:val="28"/>
        </w:rPr>
        <w:t xml:space="preserve">   </w:t>
      </w:r>
      <w:r w:rsidR="004D1679" w:rsidRPr="006B60F3">
        <w:rPr>
          <w:rFonts w:ascii="Times New Roman" w:hAnsi="Times New Roman" w:cs="Times New Roman"/>
          <w:sz w:val="28"/>
          <w:szCs w:val="28"/>
        </w:rPr>
        <w:t>За заключительный прием пациента при одном и том же случае лечения дополнительная плата не взимается.</w:t>
      </w:r>
    </w:p>
    <w:p w:rsidR="004D1679" w:rsidRPr="006B60F3" w:rsidRDefault="00E401AB" w:rsidP="008A3EB8">
      <w:pPr>
        <w:spacing w:after="0"/>
        <w:ind w:left="20" w:right="20" w:hanging="20"/>
        <w:jc w:val="both"/>
        <w:rPr>
          <w:rFonts w:ascii="Times New Roman" w:hAnsi="Times New Roman" w:cs="Times New Roman"/>
          <w:sz w:val="28"/>
          <w:szCs w:val="28"/>
        </w:rPr>
      </w:pPr>
      <w:r w:rsidRPr="006B60F3">
        <w:rPr>
          <w:rFonts w:ascii="Times New Roman" w:hAnsi="Times New Roman" w:cs="Times New Roman"/>
          <w:sz w:val="28"/>
          <w:szCs w:val="28"/>
        </w:rPr>
        <w:t xml:space="preserve">       </w:t>
      </w:r>
      <w:r w:rsidR="004D1679" w:rsidRPr="006B60F3">
        <w:rPr>
          <w:rFonts w:ascii="Times New Roman" w:hAnsi="Times New Roman" w:cs="Times New Roman"/>
          <w:sz w:val="28"/>
          <w:szCs w:val="28"/>
        </w:rPr>
        <w:t>Оплата за медицинскую помощь (услугу) осуществляется пациентом предварительно до получения услуги в медицинском учреждении. Расчеты с населением за предоставление платных услуг осуществляются с использованием бланка, являющегося документом строгой отчетности, в установленном порядке. Потребителю выдается копия бланка строгой отчетности, подтверждающая прием наличных денег.</w:t>
      </w:r>
    </w:p>
    <w:p w:rsidR="004D1679" w:rsidRPr="006B60F3" w:rsidRDefault="00CC3DFC" w:rsidP="008A3EB8">
      <w:pPr>
        <w:spacing w:after="0"/>
        <w:ind w:left="20" w:right="20" w:hanging="20"/>
        <w:jc w:val="both"/>
        <w:rPr>
          <w:rFonts w:ascii="Times New Roman" w:hAnsi="Times New Roman" w:cs="Times New Roman"/>
          <w:sz w:val="28"/>
          <w:szCs w:val="28"/>
        </w:rPr>
      </w:pPr>
      <w:r w:rsidRPr="006B60F3">
        <w:rPr>
          <w:rFonts w:ascii="Times New Roman" w:hAnsi="Times New Roman" w:cs="Times New Roman"/>
          <w:sz w:val="28"/>
          <w:szCs w:val="28"/>
        </w:rPr>
        <w:t xml:space="preserve">     </w:t>
      </w:r>
      <w:r w:rsidR="004D1679" w:rsidRPr="006B60F3">
        <w:rPr>
          <w:rFonts w:ascii="Times New Roman" w:hAnsi="Times New Roman" w:cs="Times New Roman"/>
          <w:sz w:val="28"/>
          <w:szCs w:val="28"/>
        </w:rPr>
        <w:t>Запрещается принимать наличные средства от потребителя платных медицинских услуг сотрудникам учреждения, на которых не возложена полная материальная ответственность за обеспечение сохранности принятых от населения денежных средств, за исключением случаев возложения на медицинский персонал обязанностей по приему наличных денежных средств от физических лиц за оказанные им услуги с выездом на дом. В этом случае на них возлагается соответствующая ответственность.</w:t>
      </w:r>
    </w:p>
    <w:p w:rsidR="004D1679" w:rsidRPr="006B60F3" w:rsidRDefault="004D1679" w:rsidP="008A3EB8">
      <w:pPr>
        <w:spacing w:after="0"/>
        <w:ind w:left="20" w:right="20" w:hanging="20"/>
        <w:jc w:val="both"/>
        <w:rPr>
          <w:rFonts w:ascii="Times New Roman" w:hAnsi="Times New Roman" w:cs="Times New Roman"/>
          <w:sz w:val="28"/>
          <w:szCs w:val="28"/>
        </w:rPr>
      </w:pPr>
      <w:r w:rsidRPr="006B60F3">
        <w:rPr>
          <w:rFonts w:ascii="Times New Roman" w:hAnsi="Times New Roman" w:cs="Times New Roman"/>
          <w:sz w:val="28"/>
          <w:szCs w:val="28"/>
        </w:rPr>
        <w:t>Бланки строгой отчетности учитываются в соответствии с нормативными документами.</w:t>
      </w:r>
    </w:p>
    <w:p w:rsidR="004D1679" w:rsidRPr="006B60F3" w:rsidRDefault="004D1679" w:rsidP="008A3EB8">
      <w:pPr>
        <w:spacing w:after="0"/>
        <w:ind w:left="20" w:right="20" w:hanging="20"/>
        <w:jc w:val="both"/>
        <w:rPr>
          <w:rFonts w:ascii="Times New Roman" w:hAnsi="Times New Roman" w:cs="Times New Roman"/>
          <w:sz w:val="28"/>
          <w:szCs w:val="28"/>
        </w:rPr>
      </w:pPr>
      <w:r w:rsidRPr="006B60F3">
        <w:rPr>
          <w:rFonts w:ascii="Times New Roman" w:hAnsi="Times New Roman" w:cs="Times New Roman"/>
          <w:sz w:val="28"/>
          <w:szCs w:val="28"/>
        </w:rPr>
        <w:t>Бланки строгой отчетности выписываются в двух экземплярах (первый прикладывается к приходному кассовому ордеру, второй выдается потребителю медицинской услуги).</w:t>
      </w:r>
    </w:p>
    <w:p w:rsidR="00CC3DFC" w:rsidRPr="006B60F3" w:rsidRDefault="00CC3DFC" w:rsidP="008A3EB8">
      <w:pPr>
        <w:spacing w:after="0"/>
        <w:ind w:left="20" w:right="20" w:hanging="20"/>
        <w:jc w:val="both"/>
        <w:rPr>
          <w:rFonts w:ascii="Times New Roman" w:hAnsi="Times New Roman" w:cs="Times New Roman"/>
          <w:sz w:val="28"/>
          <w:szCs w:val="28"/>
        </w:rPr>
      </w:pPr>
    </w:p>
    <w:p w:rsidR="00CC3DFC" w:rsidRPr="006B60F3" w:rsidRDefault="00CC3DFC" w:rsidP="008A3EB8">
      <w:pPr>
        <w:spacing w:after="0"/>
        <w:ind w:left="20" w:right="20" w:hanging="20"/>
        <w:jc w:val="both"/>
        <w:rPr>
          <w:rFonts w:ascii="Times New Roman" w:hAnsi="Times New Roman" w:cs="Times New Roman"/>
          <w:sz w:val="28"/>
          <w:szCs w:val="28"/>
        </w:rPr>
      </w:pPr>
    </w:p>
    <w:p w:rsidR="00CC3DFC" w:rsidRPr="006B60F3" w:rsidRDefault="00CC3DFC" w:rsidP="008A3EB8">
      <w:pPr>
        <w:spacing w:after="0"/>
        <w:ind w:left="20" w:right="20" w:hanging="20"/>
        <w:jc w:val="both"/>
        <w:rPr>
          <w:rFonts w:ascii="Times New Roman" w:hAnsi="Times New Roman" w:cs="Times New Roman"/>
          <w:sz w:val="28"/>
          <w:szCs w:val="28"/>
        </w:rPr>
      </w:pPr>
    </w:p>
    <w:p w:rsidR="00CC3DFC" w:rsidRPr="006B60F3" w:rsidRDefault="00CC3DFC" w:rsidP="00CC3DFC">
      <w:pPr>
        <w:spacing w:after="0"/>
        <w:ind w:left="20" w:right="20" w:hanging="20"/>
        <w:rPr>
          <w:rFonts w:ascii="Times New Roman" w:hAnsi="Times New Roman" w:cs="Times New Roman"/>
          <w:sz w:val="28"/>
          <w:szCs w:val="28"/>
        </w:rPr>
      </w:pPr>
    </w:p>
    <w:p w:rsidR="00CC3DFC" w:rsidRPr="006B60F3" w:rsidRDefault="00CC3DFC" w:rsidP="00CC3DFC">
      <w:pPr>
        <w:spacing w:after="0"/>
        <w:ind w:left="20" w:right="20" w:hanging="20"/>
        <w:rPr>
          <w:rFonts w:ascii="Times New Roman" w:hAnsi="Times New Roman" w:cs="Times New Roman"/>
          <w:sz w:val="28"/>
          <w:szCs w:val="28"/>
        </w:rPr>
      </w:pPr>
    </w:p>
    <w:p w:rsidR="00CC3DFC" w:rsidRPr="006B60F3" w:rsidRDefault="00CC3DFC" w:rsidP="00CC3DFC">
      <w:pPr>
        <w:spacing w:after="0"/>
        <w:ind w:left="20" w:right="20" w:hanging="20"/>
        <w:rPr>
          <w:rFonts w:ascii="Times New Roman" w:hAnsi="Times New Roman" w:cs="Times New Roman"/>
          <w:sz w:val="28"/>
          <w:szCs w:val="28"/>
        </w:rPr>
      </w:pPr>
    </w:p>
    <w:p w:rsidR="00CC3DFC" w:rsidRPr="006B60F3" w:rsidRDefault="00A1047A" w:rsidP="00CC3DFC">
      <w:pPr>
        <w:tabs>
          <w:tab w:val="left" w:pos="7029"/>
          <w:tab w:val="left" w:pos="8284"/>
        </w:tabs>
        <w:spacing w:after="0"/>
        <w:ind w:left="5560" w:right="40" w:firstLine="2200"/>
        <w:jc w:val="right"/>
        <w:rPr>
          <w:rFonts w:ascii="Times New Roman" w:hAnsi="Times New Roman" w:cs="Times New Roman"/>
          <w:sz w:val="28"/>
          <w:szCs w:val="28"/>
        </w:rPr>
      </w:pPr>
      <w:r>
        <w:rPr>
          <w:rFonts w:ascii="Times New Roman" w:eastAsia="Times New Roman" w:hAnsi="Times New Roman" w:cs="Times New Roman"/>
          <w:sz w:val="28"/>
          <w:szCs w:val="28"/>
        </w:rPr>
        <w:lastRenderedPageBreak/>
        <w:t>П</w:t>
      </w:r>
      <w:r w:rsidR="004D1679" w:rsidRPr="006B60F3">
        <w:rPr>
          <w:rFonts w:ascii="Times New Roman" w:eastAsia="Times New Roman" w:hAnsi="Times New Roman" w:cs="Times New Roman"/>
          <w:sz w:val="28"/>
          <w:szCs w:val="28"/>
        </w:rPr>
        <w:t>риложение № 2 Утверждено</w:t>
      </w:r>
    </w:p>
    <w:p w:rsidR="00CC3DFC" w:rsidRPr="006B60F3" w:rsidRDefault="004D1679" w:rsidP="00CC3DFC">
      <w:pPr>
        <w:tabs>
          <w:tab w:val="left" w:pos="7029"/>
          <w:tab w:val="left" w:pos="8284"/>
        </w:tabs>
        <w:spacing w:after="0"/>
        <w:ind w:left="5560" w:right="40" w:firstLine="2200"/>
        <w:jc w:val="right"/>
        <w:rPr>
          <w:rFonts w:ascii="Times New Roman" w:hAnsi="Times New Roman" w:cs="Times New Roman"/>
          <w:sz w:val="28"/>
          <w:szCs w:val="28"/>
        </w:rPr>
      </w:pPr>
      <w:r w:rsidRPr="006B60F3">
        <w:rPr>
          <w:rFonts w:ascii="Times New Roman" w:eastAsia="Times New Roman" w:hAnsi="Times New Roman" w:cs="Times New Roman"/>
          <w:sz w:val="28"/>
          <w:szCs w:val="28"/>
        </w:rPr>
        <w:t xml:space="preserve"> приказом ГБУЗ РТ «</w:t>
      </w:r>
      <w:proofErr w:type="gramStart"/>
      <w:r w:rsidRPr="006B60F3">
        <w:rPr>
          <w:rFonts w:ascii="Times New Roman" w:eastAsia="Times New Roman" w:hAnsi="Times New Roman" w:cs="Times New Roman"/>
          <w:sz w:val="28"/>
          <w:szCs w:val="28"/>
        </w:rPr>
        <w:t>Противотуберкулезный</w:t>
      </w:r>
      <w:proofErr w:type="gramEnd"/>
    </w:p>
    <w:p w:rsidR="00CC3DFC" w:rsidRPr="006B60F3" w:rsidRDefault="004D1679" w:rsidP="00CC3DFC">
      <w:pPr>
        <w:tabs>
          <w:tab w:val="left" w:pos="7029"/>
          <w:tab w:val="left" w:pos="8284"/>
        </w:tabs>
        <w:spacing w:after="0"/>
        <w:ind w:left="5560" w:right="40" w:firstLine="2200"/>
        <w:jc w:val="right"/>
        <w:rPr>
          <w:rFonts w:ascii="Times New Roman" w:hAnsi="Times New Roman" w:cs="Times New Roman"/>
          <w:sz w:val="28"/>
          <w:szCs w:val="28"/>
        </w:rPr>
      </w:pPr>
      <w:r w:rsidRPr="006B60F3">
        <w:rPr>
          <w:rFonts w:ascii="Times New Roman" w:eastAsia="Times New Roman" w:hAnsi="Times New Roman" w:cs="Times New Roman"/>
          <w:sz w:val="28"/>
          <w:szCs w:val="28"/>
        </w:rPr>
        <w:t>диспансер»</w:t>
      </w:r>
    </w:p>
    <w:p w:rsidR="00CC3DFC" w:rsidRPr="006B60F3" w:rsidRDefault="00CC3DFC" w:rsidP="00CC3DFC">
      <w:pPr>
        <w:tabs>
          <w:tab w:val="left" w:pos="6379"/>
          <w:tab w:val="left" w:pos="7371"/>
        </w:tabs>
        <w:spacing w:after="0"/>
        <w:ind w:left="5560" w:right="40" w:firstLine="677"/>
        <w:jc w:val="right"/>
        <w:rPr>
          <w:rFonts w:ascii="Times New Roman" w:hAnsi="Times New Roman" w:cs="Times New Roman"/>
          <w:sz w:val="28"/>
          <w:szCs w:val="28"/>
        </w:rPr>
      </w:pPr>
      <w:r w:rsidRPr="006B60F3">
        <w:rPr>
          <w:rFonts w:ascii="Times New Roman" w:hAnsi="Times New Roman" w:cs="Times New Roman"/>
          <w:sz w:val="28"/>
          <w:szCs w:val="28"/>
        </w:rPr>
        <w:t>от «</w:t>
      </w:r>
      <w:r w:rsidR="00CD4253">
        <w:rPr>
          <w:rFonts w:ascii="Times New Roman" w:hAnsi="Times New Roman" w:cs="Times New Roman"/>
          <w:sz w:val="28"/>
          <w:szCs w:val="28"/>
        </w:rPr>
        <w:t>__</w:t>
      </w:r>
      <w:r w:rsidRPr="006B60F3">
        <w:rPr>
          <w:rFonts w:ascii="Times New Roman" w:hAnsi="Times New Roman" w:cs="Times New Roman"/>
          <w:sz w:val="28"/>
          <w:szCs w:val="28"/>
        </w:rPr>
        <w:t>»</w:t>
      </w:r>
      <w:r w:rsidR="00FC193E">
        <w:rPr>
          <w:rFonts w:ascii="Times New Roman" w:hAnsi="Times New Roman" w:cs="Times New Roman"/>
          <w:sz w:val="28"/>
          <w:szCs w:val="28"/>
        </w:rPr>
        <w:t xml:space="preserve"> </w:t>
      </w:r>
      <w:r w:rsidR="00CD4253">
        <w:rPr>
          <w:rFonts w:ascii="Times New Roman" w:hAnsi="Times New Roman" w:cs="Times New Roman"/>
          <w:sz w:val="28"/>
          <w:szCs w:val="28"/>
        </w:rPr>
        <w:t>______</w:t>
      </w:r>
      <w:r w:rsidRPr="006B60F3">
        <w:rPr>
          <w:rFonts w:ascii="Times New Roman" w:hAnsi="Times New Roman" w:cs="Times New Roman"/>
          <w:sz w:val="28"/>
          <w:szCs w:val="28"/>
        </w:rPr>
        <w:t xml:space="preserve"> 201</w:t>
      </w:r>
      <w:r w:rsidR="006E31E8">
        <w:rPr>
          <w:rFonts w:ascii="Times New Roman" w:hAnsi="Times New Roman" w:cs="Times New Roman"/>
          <w:sz w:val="28"/>
          <w:szCs w:val="28"/>
        </w:rPr>
        <w:t>8</w:t>
      </w:r>
      <w:r w:rsidRPr="006B60F3">
        <w:rPr>
          <w:rFonts w:ascii="Times New Roman" w:hAnsi="Times New Roman" w:cs="Times New Roman"/>
          <w:sz w:val="28"/>
          <w:szCs w:val="28"/>
        </w:rPr>
        <w:t xml:space="preserve"> г. № </w:t>
      </w:r>
      <w:r w:rsidR="00FC193E">
        <w:rPr>
          <w:rFonts w:ascii="Times New Roman" w:hAnsi="Times New Roman" w:cs="Times New Roman"/>
          <w:sz w:val="28"/>
          <w:szCs w:val="28"/>
        </w:rPr>
        <w:t>____</w:t>
      </w:r>
    </w:p>
    <w:p w:rsidR="00CC3DFC" w:rsidRPr="006B60F3" w:rsidRDefault="00CC3DFC" w:rsidP="00CC3DFC">
      <w:pPr>
        <w:pStyle w:val="11"/>
        <w:keepNext/>
        <w:keepLines/>
        <w:shd w:val="clear" w:color="auto" w:fill="auto"/>
        <w:spacing w:before="0" w:after="0"/>
        <w:ind w:left="20"/>
        <w:rPr>
          <w:sz w:val="28"/>
          <w:szCs w:val="28"/>
        </w:rPr>
      </w:pPr>
    </w:p>
    <w:p w:rsidR="004D1679" w:rsidRPr="006B60F3" w:rsidRDefault="004D1679" w:rsidP="00CC3DFC">
      <w:pPr>
        <w:pStyle w:val="11"/>
        <w:keepNext/>
        <w:keepLines/>
        <w:shd w:val="clear" w:color="auto" w:fill="auto"/>
        <w:spacing w:before="0" w:after="0"/>
        <w:ind w:left="20"/>
        <w:rPr>
          <w:b/>
          <w:sz w:val="28"/>
          <w:szCs w:val="28"/>
        </w:rPr>
      </w:pPr>
      <w:r w:rsidRPr="006B60F3">
        <w:rPr>
          <w:b/>
          <w:sz w:val="28"/>
          <w:szCs w:val="28"/>
        </w:rPr>
        <w:t>Порядок предоставления медицинских услуг на платной основе в ГБУЗ РТ</w:t>
      </w:r>
      <w:r w:rsidRPr="006B60F3">
        <w:rPr>
          <w:sz w:val="28"/>
          <w:szCs w:val="28"/>
        </w:rPr>
        <w:t xml:space="preserve"> </w:t>
      </w:r>
      <w:r w:rsidRPr="006B60F3">
        <w:rPr>
          <w:b/>
          <w:sz w:val="28"/>
          <w:szCs w:val="28"/>
        </w:rPr>
        <w:t>«Противотуберкулезный диспансер» по договору с юридическими лицами.</w:t>
      </w:r>
    </w:p>
    <w:p w:rsidR="00CC3DFC" w:rsidRPr="006B60F3" w:rsidRDefault="00CC3DFC" w:rsidP="00CC3DFC">
      <w:pPr>
        <w:pStyle w:val="11"/>
        <w:keepNext/>
        <w:keepLines/>
        <w:shd w:val="clear" w:color="auto" w:fill="auto"/>
        <w:spacing w:before="0" w:after="0"/>
        <w:ind w:left="20"/>
        <w:rPr>
          <w:b/>
          <w:sz w:val="28"/>
          <w:szCs w:val="28"/>
        </w:rPr>
      </w:pPr>
    </w:p>
    <w:p w:rsidR="004D1679" w:rsidRPr="006B60F3" w:rsidRDefault="004D1679" w:rsidP="008A3EB8">
      <w:pPr>
        <w:spacing w:after="0" w:line="319" w:lineRule="exact"/>
        <w:ind w:left="40" w:right="4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Медицинские услуги сверх программы государственных гарантий оказываются ГБУЗ РТ «Противотуберкулезный диспансер» по договорам с юридическими лицами на оказание медицинских услуг на платной основе работникам и членам их семей.</w:t>
      </w:r>
    </w:p>
    <w:p w:rsidR="004D1679" w:rsidRPr="006B60F3" w:rsidRDefault="004D1679" w:rsidP="008A3EB8">
      <w:pPr>
        <w:spacing w:after="0" w:line="326" w:lineRule="exact"/>
        <w:ind w:left="40" w:right="4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Взаимодействие ГБУЗ РТ «Противотуберкулезный диспансер» с заказчиком услуг (юридическим лицом) осуществляется в соответствии с законодательством Российской Федерации.</w:t>
      </w:r>
    </w:p>
    <w:p w:rsidR="004D1679" w:rsidRPr="006B60F3" w:rsidRDefault="004D1679" w:rsidP="008A3EB8">
      <w:pPr>
        <w:spacing w:after="0" w:line="322" w:lineRule="exact"/>
        <w:ind w:left="40" w:right="4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Цены на медицинские услуги по договорам с юридическими лицами покрывают затраты ГБУЗ РТ «Противотуберкулезный диспансер» на оказание этих услуг.</w:t>
      </w:r>
    </w:p>
    <w:p w:rsidR="004D1679" w:rsidRPr="006B60F3" w:rsidRDefault="004D1679" w:rsidP="008A3EB8">
      <w:pPr>
        <w:spacing w:after="0" w:line="319" w:lineRule="exact"/>
        <w:ind w:left="40" w:right="4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ГБУЗ РТ «Противотуберкулезный диспансер» обеспечивает соответствие предоставляемых населению медицинских услуг по договорам, требованиям, предъявляемым к методам диагностики, профилактики и лечения, разрешенным на территории Российской Федерации.</w:t>
      </w:r>
    </w:p>
    <w:p w:rsidR="004D1679" w:rsidRPr="006B60F3" w:rsidRDefault="004D1679" w:rsidP="008A3EB8">
      <w:pPr>
        <w:spacing w:after="594" w:line="317" w:lineRule="exact"/>
        <w:ind w:left="40" w:right="4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Порядок, сроки, условия предоставления услуг, права и обязанности сторон определяются договором с заказчиком.</w:t>
      </w:r>
    </w:p>
    <w:p w:rsidR="004D1679" w:rsidRPr="006B60F3" w:rsidRDefault="004D1679" w:rsidP="00473C50">
      <w:pPr>
        <w:pStyle w:val="11"/>
        <w:keepNext/>
        <w:keepLines/>
        <w:shd w:val="clear" w:color="auto" w:fill="auto"/>
        <w:spacing w:before="0" w:after="0" w:line="324" w:lineRule="exact"/>
        <w:ind w:left="20"/>
        <w:rPr>
          <w:b/>
          <w:sz w:val="28"/>
          <w:szCs w:val="28"/>
        </w:rPr>
      </w:pPr>
      <w:bookmarkStart w:id="1" w:name="bookmark1"/>
      <w:r w:rsidRPr="006B60F3">
        <w:rPr>
          <w:b/>
          <w:sz w:val="28"/>
          <w:szCs w:val="28"/>
        </w:rPr>
        <w:t>Права и обязанности ГБУЗ РТ «Противотуберкулезный диспансер» и пациентов при получении медицинских услуг на платной основе</w:t>
      </w:r>
      <w:bookmarkEnd w:id="1"/>
    </w:p>
    <w:p w:rsidR="004D1679" w:rsidRPr="006B60F3" w:rsidRDefault="004D1679" w:rsidP="00473C50">
      <w:pPr>
        <w:spacing w:after="0" w:line="322" w:lineRule="exact"/>
        <w:ind w:left="20"/>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Права пациентов при получении медицинской услуги на платной основе</w:t>
      </w:r>
    </w:p>
    <w:p w:rsidR="004D1679" w:rsidRPr="006B60F3" w:rsidRDefault="004D1679" w:rsidP="00473C50">
      <w:pPr>
        <w:pStyle w:val="21"/>
        <w:shd w:val="clear" w:color="auto" w:fill="auto"/>
        <w:spacing w:before="0" w:after="0"/>
        <w:ind w:left="40"/>
        <w:jc w:val="both"/>
        <w:rPr>
          <w:sz w:val="28"/>
          <w:szCs w:val="28"/>
        </w:rPr>
      </w:pPr>
      <w:r w:rsidRPr="006B60F3">
        <w:rPr>
          <w:sz w:val="28"/>
          <w:szCs w:val="28"/>
        </w:rPr>
        <w:t>Пациент имеет право:</w:t>
      </w:r>
    </w:p>
    <w:p w:rsidR="004D1679" w:rsidRPr="006B60F3" w:rsidRDefault="004D1679" w:rsidP="00473C50">
      <w:pPr>
        <w:spacing w:after="0" w:line="322" w:lineRule="exact"/>
        <w:ind w:left="40" w:right="4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на самостоятельный выбор формы получения медицинских услуг на платной основе, либо путем заключения договора на оказание платных медицинских услуг непосредственно с медицинским учреждением, либо путем заключения договоров добровольного медицинского страхования;</w:t>
      </w:r>
    </w:p>
    <w:p w:rsidR="004D1679" w:rsidRPr="006B60F3" w:rsidRDefault="004D1679" w:rsidP="008A3EB8">
      <w:pPr>
        <w:spacing w:after="0" w:line="322" w:lineRule="exact"/>
        <w:ind w:left="40" w:right="4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на заключение договора о предоставлении медицинских услуг на платной основе с медицинским учреждением самостоятельно, либо его доверенным лицом (в том числе юридическим лицом), либо законным представителем (опекуном);</w:t>
      </w:r>
    </w:p>
    <w:p w:rsidR="004D1679" w:rsidRPr="006B60F3" w:rsidRDefault="004D1679" w:rsidP="008A3EB8">
      <w:pPr>
        <w:spacing w:after="0" w:line="322" w:lineRule="exact"/>
        <w:ind w:left="40" w:right="4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на получение полной информации об объеме и условиях получения медицинской услуги на платной основе, включая сведения о квалификационной категории врача, наличии лицензии и сертификата на оказание данной услуги и ее стоимости;</w:t>
      </w:r>
    </w:p>
    <w:p w:rsidR="004D1679" w:rsidRPr="006B60F3" w:rsidRDefault="004D1679" w:rsidP="008A3EB8">
      <w:pPr>
        <w:spacing w:after="0" w:line="322" w:lineRule="exact"/>
        <w:ind w:left="40" w:right="4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на отказ в одностороннем порядке от получения медицинской услуги или ее завершения, оплатив при этом фактически понесенные медицинским</w:t>
      </w:r>
      <w:r w:rsidR="00112D7C" w:rsidRPr="006B60F3">
        <w:rPr>
          <w:rFonts w:ascii="Times New Roman" w:hAnsi="Times New Roman" w:cs="Times New Roman"/>
          <w:sz w:val="28"/>
          <w:szCs w:val="28"/>
        </w:rPr>
        <w:t xml:space="preserve"> </w:t>
      </w:r>
      <w:r w:rsidRPr="006B60F3">
        <w:rPr>
          <w:rFonts w:ascii="Times New Roman" w:eastAsia="Times New Roman" w:hAnsi="Times New Roman" w:cs="Times New Roman"/>
          <w:sz w:val="28"/>
          <w:szCs w:val="28"/>
        </w:rPr>
        <w:t>учреждением расходы, в случае, если этот отказ не связан с нарушением прав пациента при оказании медицинской услуги;</w:t>
      </w:r>
    </w:p>
    <w:p w:rsidR="004D1679" w:rsidRPr="006B60F3" w:rsidRDefault="004D1679" w:rsidP="008A3EB8">
      <w:pPr>
        <w:spacing w:after="0"/>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lastRenderedPageBreak/>
        <w:t>на получение информации о технологии оказания медицинской услуги, возможных последствиях и осложнениях, наличии альтернативных видов услуг;</w:t>
      </w:r>
    </w:p>
    <w:p w:rsidR="004D1679" w:rsidRPr="006B60F3" w:rsidRDefault="004D1679" w:rsidP="008A3EB8">
      <w:pPr>
        <w:spacing w:after="0"/>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на предъявление иска к медицинскому учреждению и (или) страховщику о возмещении ущерба в случае причинения вреда здоровью и жизни, в том числе на возмещение морального вреда в соответствии с законодательством Российской Федерации;</w:t>
      </w:r>
    </w:p>
    <w:p w:rsidR="004D1679" w:rsidRPr="006B60F3" w:rsidRDefault="004D1679" w:rsidP="008A3EB8">
      <w:pPr>
        <w:spacing w:after="0"/>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на выбор врача, в том числе семейного и лечащего с учетом его согласия, а также выбор медицинского учреждения в соответствии с договором добровольного медицинского страхования;</w:t>
      </w:r>
    </w:p>
    <w:p w:rsidR="004D1679" w:rsidRPr="006B60F3" w:rsidRDefault="004D1679" w:rsidP="008A3EB8">
      <w:pPr>
        <w:spacing w:after="0"/>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на возврат средств, затраченных в период стационарного лечения на приобретение медикаментов, входящих в утвержденный Перечень жизненно необходимых и важнейших лекарственных средств, в рамках утвержденного для лечебного учреждения финансового норматива на медикаментозное обеспечение при предоставлении товарного чека и его копии и подтверждении назначения этих медикаментов лечащим врачом.</w:t>
      </w:r>
    </w:p>
    <w:p w:rsidR="004D1679" w:rsidRPr="006B60F3" w:rsidRDefault="004D1679" w:rsidP="008A3EB8">
      <w:pPr>
        <w:spacing w:after="0"/>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Кроме того, в соответствии со статьей 30 Основ законодательства Российской Федерации об охране здоровья граждан, пациент имеет право:</w:t>
      </w:r>
    </w:p>
    <w:p w:rsidR="004D1679" w:rsidRPr="006B60F3" w:rsidRDefault="004D1679" w:rsidP="008A3EB8">
      <w:pPr>
        <w:spacing w:after="0"/>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на уважительное и гуманное отношение со стороны медицинского и обслуживающего персонала;</w:t>
      </w:r>
    </w:p>
    <w:p w:rsidR="004D1679" w:rsidRPr="006B60F3" w:rsidRDefault="004D1679" w:rsidP="008A3EB8">
      <w:pPr>
        <w:spacing w:after="0"/>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на обследование, лечение и содержание в условиях, соответствующих санитарно-гигиеническим нормативам;</w:t>
      </w:r>
    </w:p>
    <w:p w:rsidR="004D1679" w:rsidRPr="006B60F3" w:rsidRDefault="004D1679" w:rsidP="008A3EB8">
      <w:pPr>
        <w:spacing w:after="0"/>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на сохранение в тайне информации о факте обращения за получением медицинских услуг, о состоянии его здоровья, диагнозе и иных сведений, полученных при его обследовании и лечении в соответствии со статьей 61 Основ законодательства Российской Федерации об охране здоровья граждан;</w:t>
      </w:r>
    </w:p>
    <w:p w:rsidR="004D1679" w:rsidRPr="006B60F3" w:rsidRDefault="004D1679" w:rsidP="008A3EB8">
      <w:pPr>
        <w:spacing w:after="0"/>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 xml:space="preserve">на информированное добровольное </w:t>
      </w:r>
      <w:r w:rsidR="00A1047A" w:rsidRPr="006B60F3">
        <w:rPr>
          <w:rFonts w:ascii="Times New Roman" w:eastAsia="Times New Roman" w:hAnsi="Times New Roman" w:cs="Times New Roman"/>
          <w:sz w:val="28"/>
          <w:szCs w:val="28"/>
        </w:rPr>
        <w:t>согласие,</w:t>
      </w:r>
      <w:r w:rsidRPr="006B60F3">
        <w:rPr>
          <w:rFonts w:ascii="Times New Roman" w:eastAsia="Times New Roman" w:hAnsi="Times New Roman" w:cs="Times New Roman"/>
          <w:sz w:val="28"/>
          <w:szCs w:val="28"/>
        </w:rPr>
        <w:t xml:space="preserve"> на медицинское вмешательство в соответствии со статьей 32 Основ законодательства Российской Федерации об охране здоровья граждан;</w:t>
      </w:r>
    </w:p>
    <w:p w:rsidR="004D1679" w:rsidRPr="006B60F3" w:rsidRDefault="004D1679" w:rsidP="008A3EB8">
      <w:pPr>
        <w:spacing w:after="0"/>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на получение информации о своих правах и обязанностях, о состоянии своего здоровья в соответствии со статьей 31 Основ законодательства Российской Федерации об охране здоровья граждан;</w:t>
      </w:r>
    </w:p>
    <w:p w:rsidR="004D1679" w:rsidRPr="006B60F3" w:rsidRDefault="004D1679" w:rsidP="008A3EB8">
      <w:pPr>
        <w:spacing w:after="0"/>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на возмещение ущерба в соответствии со статьей 68 Основ законодательства Российской Федерации об охране здоровья граждан в случае причинения вреда его здоровью при оказании ему медицинских услуг;</w:t>
      </w:r>
    </w:p>
    <w:p w:rsidR="004D1679" w:rsidRPr="006B60F3" w:rsidRDefault="004D1679" w:rsidP="008A3EB8">
      <w:pPr>
        <w:spacing w:after="0"/>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на допуск к нему адвоката или иного законного представителя для защиты его прав;</w:t>
      </w:r>
    </w:p>
    <w:p w:rsidR="004D1679" w:rsidRPr="006B60F3" w:rsidRDefault="004D1679" w:rsidP="008A3EB8">
      <w:pPr>
        <w:spacing w:after="0"/>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на допуск к нему священнослужителя, а в стационаре медицинского учреждения - на предоставление условий для отправления религиозных обрядов, в том числе предоставление отдельного помещения, если это не нарушает внутренний распорядок медицинского учреждения;</w:t>
      </w:r>
    </w:p>
    <w:p w:rsidR="00112D7C" w:rsidRPr="006B60F3" w:rsidRDefault="004D1679" w:rsidP="008A3EB8">
      <w:pPr>
        <w:spacing w:after="0"/>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lastRenderedPageBreak/>
        <w:t>на обращение с исковым заявлением в судебные инстанции; на привлечение для разбора претензий третьей стороны (Союз защиты прав потребителей, врачебная ассоциация и др.). Обязанности пациента</w:t>
      </w:r>
    </w:p>
    <w:p w:rsidR="004D1679" w:rsidRPr="006B60F3" w:rsidRDefault="004D1679" w:rsidP="008A3EB8">
      <w:pPr>
        <w:spacing w:after="0"/>
        <w:ind w:left="20" w:right="20" w:firstLine="54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 xml:space="preserve"> </w:t>
      </w:r>
      <w:r w:rsidRPr="006B60F3">
        <w:rPr>
          <w:rStyle w:val="a5"/>
          <w:rFonts w:eastAsiaTheme="minorEastAsia"/>
          <w:sz w:val="28"/>
          <w:szCs w:val="28"/>
        </w:rPr>
        <w:t>Пациент обязан:</w:t>
      </w:r>
    </w:p>
    <w:p w:rsidR="004D1679" w:rsidRPr="006B60F3" w:rsidRDefault="004D1679" w:rsidP="008A3EB8">
      <w:pPr>
        <w:spacing w:after="0"/>
        <w:ind w:left="40" w:right="20"/>
        <w:jc w:val="both"/>
        <w:rPr>
          <w:rFonts w:ascii="Times New Roman" w:hAnsi="Times New Roman" w:cs="Times New Roman"/>
          <w:sz w:val="28"/>
          <w:szCs w:val="28"/>
        </w:rPr>
      </w:pPr>
      <w:proofErr w:type="gramStart"/>
      <w:r w:rsidRPr="006B60F3">
        <w:rPr>
          <w:rFonts w:ascii="Times New Roman" w:hAnsi="Times New Roman" w:cs="Times New Roman"/>
          <w:sz w:val="28"/>
          <w:szCs w:val="28"/>
        </w:rPr>
        <w:t>оплатить стоимость предоставляемой</w:t>
      </w:r>
      <w:proofErr w:type="gramEnd"/>
      <w:r w:rsidRPr="006B60F3">
        <w:rPr>
          <w:rFonts w:ascii="Times New Roman" w:hAnsi="Times New Roman" w:cs="Times New Roman"/>
          <w:sz w:val="28"/>
          <w:szCs w:val="28"/>
        </w:rPr>
        <w:t xml:space="preserve"> медицинской услуги в соответствии с условиями договора;</w:t>
      </w:r>
    </w:p>
    <w:p w:rsidR="004D1679" w:rsidRPr="006B60F3" w:rsidRDefault="004D1679" w:rsidP="008A3EB8">
      <w:pPr>
        <w:spacing w:after="0"/>
        <w:ind w:left="40" w:right="20"/>
        <w:jc w:val="both"/>
        <w:rPr>
          <w:rFonts w:ascii="Times New Roman" w:hAnsi="Times New Roman" w:cs="Times New Roman"/>
          <w:sz w:val="28"/>
          <w:szCs w:val="28"/>
        </w:rPr>
      </w:pPr>
      <w:r w:rsidRPr="006B60F3">
        <w:rPr>
          <w:rFonts w:ascii="Times New Roman" w:hAnsi="Times New Roman" w:cs="Times New Roman"/>
          <w:sz w:val="28"/>
          <w:szCs w:val="28"/>
        </w:rPr>
        <w:t>давать информацию лечащему врачу о своем самочувствии, прошлых заболеваниях, госпитализациях, проведенном лечении и других вопросах, касающихся своего здоровья, сообщать о неожиданных переменах в состоянии здоровья в период лечения;</w:t>
      </w:r>
    </w:p>
    <w:p w:rsidR="004D1679" w:rsidRPr="006B60F3" w:rsidRDefault="004D1679" w:rsidP="008A3EB8">
      <w:pPr>
        <w:spacing w:after="0"/>
        <w:ind w:left="40" w:right="20"/>
        <w:jc w:val="both"/>
        <w:rPr>
          <w:rFonts w:ascii="Times New Roman" w:hAnsi="Times New Roman" w:cs="Times New Roman"/>
          <w:sz w:val="28"/>
          <w:szCs w:val="28"/>
        </w:rPr>
      </w:pPr>
      <w:r w:rsidRPr="006B60F3">
        <w:rPr>
          <w:rFonts w:ascii="Times New Roman" w:hAnsi="Times New Roman" w:cs="Times New Roman"/>
          <w:sz w:val="28"/>
          <w:szCs w:val="28"/>
        </w:rPr>
        <w:t>выполнять предписания лечащего врача, соблюдать план лечения, составленный лечащим врачом, выполнять требования медицинских сестер и другого медицинского персонала при выполнении ими различных процедур или указаний лечащего врача, а также требования правил поведения в медицинском учреждении, утвержденных его руководителем;</w:t>
      </w:r>
    </w:p>
    <w:p w:rsidR="004D1679" w:rsidRPr="006B60F3" w:rsidRDefault="004D1679" w:rsidP="008A3EB8">
      <w:pPr>
        <w:spacing w:after="0"/>
        <w:ind w:left="40" w:right="20"/>
        <w:jc w:val="both"/>
        <w:rPr>
          <w:rFonts w:ascii="Times New Roman" w:hAnsi="Times New Roman" w:cs="Times New Roman"/>
          <w:sz w:val="28"/>
          <w:szCs w:val="28"/>
        </w:rPr>
      </w:pPr>
      <w:r w:rsidRPr="006B60F3">
        <w:rPr>
          <w:rFonts w:ascii="Times New Roman" w:hAnsi="Times New Roman" w:cs="Times New Roman"/>
          <w:sz w:val="28"/>
          <w:szCs w:val="28"/>
        </w:rPr>
        <w:t>заботиться о своем здоровье, не предпринимать действий, наносящих ущерб здоровью других граждан.</w:t>
      </w:r>
    </w:p>
    <w:p w:rsidR="004D1679" w:rsidRPr="006B60F3" w:rsidRDefault="004D1679" w:rsidP="008A3EB8">
      <w:pPr>
        <w:spacing w:after="0"/>
        <w:ind w:left="40" w:right="20"/>
        <w:jc w:val="both"/>
        <w:rPr>
          <w:rFonts w:ascii="Times New Roman" w:hAnsi="Times New Roman" w:cs="Times New Roman"/>
          <w:sz w:val="28"/>
          <w:szCs w:val="28"/>
        </w:rPr>
      </w:pPr>
      <w:r w:rsidRPr="006B60F3">
        <w:rPr>
          <w:rFonts w:ascii="Times New Roman" w:hAnsi="Times New Roman" w:cs="Times New Roman"/>
          <w:sz w:val="28"/>
          <w:szCs w:val="28"/>
        </w:rPr>
        <w:t>Согласно правилу, предусмотренному положениями пункта 3 статьи 781 Гражданского кодекса Российской Федерации, в случаях, когда невозможность предоставления платной медицинской услуги возникла по обстоятельствам, за которые ни одна из сторон не отвечает, пациент возмещает медицинскому учреждению фактически понесенные им расходы, если иное не предусмотрено договором оказания платных услуг.</w:t>
      </w:r>
    </w:p>
    <w:p w:rsidR="004D1679" w:rsidRPr="006B60F3" w:rsidRDefault="004D1679" w:rsidP="00473C50">
      <w:pPr>
        <w:pStyle w:val="21"/>
        <w:shd w:val="clear" w:color="auto" w:fill="auto"/>
        <w:spacing w:before="0" w:after="0"/>
        <w:ind w:left="40"/>
        <w:jc w:val="both"/>
        <w:rPr>
          <w:sz w:val="28"/>
          <w:szCs w:val="28"/>
        </w:rPr>
      </w:pPr>
      <w:r w:rsidRPr="006B60F3">
        <w:rPr>
          <w:sz w:val="28"/>
          <w:szCs w:val="28"/>
        </w:rPr>
        <w:t>Пациент несет ответственность:</w:t>
      </w:r>
    </w:p>
    <w:p w:rsidR="004D1679" w:rsidRPr="006B60F3" w:rsidRDefault="004D1679" w:rsidP="00473C50">
      <w:pPr>
        <w:spacing w:after="0"/>
        <w:ind w:left="40" w:right="20"/>
        <w:jc w:val="both"/>
        <w:rPr>
          <w:rFonts w:ascii="Times New Roman" w:hAnsi="Times New Roman" w:cs="Times New Roman"/>
          <w:sz w:val="28"/>
          <w:szCs w:val="28"/>
        </w:rPr>
      </w:pPr>
      <w:r w:rsidRPr="006B60F3">
        <w:rPr>
          <w:rFonts w:ascii="Times New Roman" w:hAnsi="Times New Roman" w:cs="Times New Roman"/>
          <w:sz w:val="28"/>
          <w:szCs w:val="28"/>
        </w:rPr>
        <w:t>за достоверность информации о своем здоровье, представляемой медицинскому учреждению и страховщику;</w:t>
      </w:r>
    </w:p>
    <w:p w:rsidR="004D1679" w:rsidRPr="006B60F3" w:rsidRDefault="004D1679" w:rsidP="00473C50">
      <w:pPr>
        <w:spacing w:after="0"/>
        <w:ind w:left="40" w:right="20"/>
        <w:jc w:val="both"/>
        <w:rPr>
          <w:rFonts w:ascii="Times New Roman" w:hAnsi="Times New Roman" w:cs="Times New Roman"/>
          <w:sz w:val="28"/>
          <w:szCs w:val="28"/>
        </w:rPr>
      </w:pPr>
      <w:r w:rsidRPr="006B60F3">
        <w:rPr>
          <w:rFonts w:ascii="Times New Roman" w:hAnsi="Times New Roman" w:cs="Times New Roman"/>
          <w:sz w:val="28"/>
          <w:szCs w:val="28"/>
        </w:rPr>
        <w:t>за оплату медицинской услуги в полном объеме, если ее оказание стало невозможным по его вине.</w:t>
      </w:r>
    </w:p>
    <w:p w:rsidR="004D1679" w:rsidRPr="006B60F3" w:rsidRDefault="004D1679" w:rsidP="00473C50">
      <w:pPr>
        <w:pStyle w:val="21"/>
        <w:shd w:val="clear" w:color="auto" w:fill="auto"/>
        <w:spacing w:before="0" w:after="0"/>
        <w:ind w:left="40" w:right="20"/>
        <w:jc w:val="both"/>
        <w:rPr>
          <w:sz w:val="28"/>
          <w:szCs w:val="28"/>
        </w:rPr>
      </w:pPr>
      <w:r w:rsidRPr="006B60F3">
        <w:rPr>
          <w:sz w:val="28"/>
          <w:szCs w:val="28"/>
        </w:rPr>
        <w:t>При оказании медицинской услуги на платной основе медицинское учреждение, участвующее в реализации Программы, имеет право:</w:t>
      </w:r>
    </w:p>
    <w:p w:rsidR="004D1679" w:rsidRPr="006B60F3" w:rsidRDefault="004D1679" w:rsidP="00A1047A">
      <w:pPr>
        <w:spacing w:after="0"/>
        <w:ind w:left="40" w:right="20"/>
        <w:jc w:val="both"/>
        <w:rPr>
          <w:rFonts w:ascii="Times New Roman" w:hAnsi="Times New Roman" w:cs="Times New Roman"/>
          <w:sz w:val="28"/>
          <w:szCs w:val="28"/>
        </w:rPr>
      </w:pPr>
      <w:r w:rsidRPr="006B60F3">
        <w:rPr>
          <w:rFonts w:ascii="Times New Roman" w:hAnsi="Times New Roman" w:cs="Times New Roman"/>
          <w:sz w:val="28"/>
          <w:szCs w:val="28"/>
        </w:rPr>
        <w:t>предоставлять населению медицинские услуги на платной основе сверх видов, объемов и условий оказания населению бесплатной медицинской помощи, предусмотренных Территориальной программой;</w:t>
      </w:r>
    </w:p>
    <w:p w:rsidR="004D1679" w:rsidRPr="006B60F3" w:rsidRDefault="004D1679" w:rsidP="00A1047A">
      <w:pPr>
        <w:spacing w:after="0"/>
        <w:ind w:left="40" w:right="20"/>
        <w:jc w:val="both"/>
        <w:rPr>
          <w:rFonts w:ascii="Times New Roman" w:hAnsi="Times New Roman" w:cs="Times New Roman"/>
          <w:sz w:val="28"/>
          <w:szCs w:val="28"/>
        </w:rPr>
      </w:pPr>
      <w:r w:rsidRPr="006B60F3">
        <w:rPr>
          <w:rFonts w:ascii="Times New Roman" w:hAnsi="Times New Roman" w:cs="Times New Roman"/>
          <w:sz w:val="28"/>
          <w:szCs w:val="28"/>
        </w:rPr>
        <w:t>требовать от пациента информац</w:t>
      </w:r>
      <w:proofErr w:type="gramStart"/>
      <w:r w:rsidRPr="006B60F3">
        <w:rPr>
          <w:rFonts w:ascii="Times New Roman" w:hAnsi="Times New Roman" w:cs="Times New Roman"/>
          <w:sz w:val="28"/>
          <w:szCs w:val="28"/>
        </w:rPr>
        <w:t>ии о е</w:t>
      </w:r>
      <w:proofErr w:type="gramEnd"/>
      <w:r w:rsidRPr="006B60F3">
        <w:rPr>
          <w:rFonts w:ascii="Times New Roman" w:hAnsi="Times New Roman" w:cs="Times New Roman"/>
          <w:sz w:val="28"/>
          <w:szCs w:val="28"/>
        </w:rPr>
        <w:t>го самочувствии, прошлых заболеваниях, госпитализациях, проведенном лечении и других вопросах, касающихся его здоровья, сообщения о неожиданных переменах в состоянии здоровья в период лечения;</w:t>
      </w:r>
    </w:p>
    <w:p w:rsidR="004D1679" w:rsidRPr="006B60F3" w:rsidRDefault="004D1679" w:rsidP="00473C50">
      <w:pPr>
        <w:spacing w:after="0"/>
        <w:ind w:left="40" w:right="20"/>
        <w:jc w:val="both"/>
        <w:rPr>
          <w:rFonts w:ascii="Times New Roman" w:hAnsi="Times New Roman" w:cs="Times New Roman"/>
          <w:sz w:val="28"/>
          <w:szCs w:val="28"/>
        </w:rPr>
      </w:pPr>
      <w:r w:rsidRPr="006B60F3">
        <w:rPr>
          <w:rFonts w:ascii="Times New Roman" w:hAnsi="Times New Roman" w:cs="Times New Roman"/>
          <w:sz w:val="28"/>
          <w:szCs w:val="28"/>
        </w:rPr>
        <w:t xml:space="preserve">требовать от пациента выполнения предписаний лечащего врача, соблюдения плана лечения, составленного лечащим врачом, выполнения требований медицинских сестер и другого медицинского персонала при выполнении ими различных процедур или </w:t>
      </w:r>
      <w:r w:rsidRPr="006B60F3">
        <w:rPr>
          <w:rFonts w:ascii="Times New Roman" w:hAnsi="Times New Roman" w:cs="Times New Roman"/>
          <w:sz w:val="28"/>
          <w:szCs w:val="28"/>
        </w:rPr>
        <w:lastRenderedPageBreak/>
        <w:t>указаний лечащего врача, а также требований правил поведения в медицинском учреждении, утвержденных его руководителем;</w:t>
      </w:r>
    </w:p>
    <w:p w:rsidR="004D1679" w:rsidRPr="006B60F3" w:rsidRDefault="004D1679" w:rsidP="00473C50">
      <w:pPr>
        <w:spacing w:after="0"/>
        <w:ind w:left="40" w:right="20"/>
        <w:jc w:val="both"/>
        <w:rPr>
          <w:rFonts w:ascii="Times New Roman" w:hAnsi="Times New Roman" w:cs="Times New Roman"/>
          <w:sz w:val="28"/>
          <w:szCs w:val="28"/>
        </w:rPr>
      </w:pPr>
      <w:r w:rsidRPr="006B60F3">
        <w:rPr>
          <w:rFonts w:ascii="Times New Roman" w:hAnsi="Times New Roman" w:cs="Times New Roman"/>
          <w:sz w:val="28"/>
          <w:szCs w:val="28"/>
        </w:rPr>
        <w:t>на односторонний отказ от исполнения обязательства по оказанию платных услуг на условиях, предусмотренных договором.</w:t>
      </w:r>
    </w:p>
    <w:p w:rsidR="004D1679" w:rsidRPr="006B60F3" w:rsidRDefault="004D1679" w:rsidP="00473C50">
      <w:pPr>
        <w:spacing w:after="0"/>
        <w:ind w:left="40" w:right="20"/>
        <w:jc w:val="both"/>
        <w:rPr>
          <w:rFonts w:ascii="Times New Roman" w:hAnsi="Times New Roman" w:cs="Times New Roman"/>
          <w:sz w:val="28"/>
          <w:szCs w:val="28"/>
        </w:rPr>
      </w:pPr>
      <w:r w:rsidRPr="006B60F3">
        <w:rPr>
          <w:rFonts w:ascii="Times New Roman" w:hAnsi="Times New Roman" w:cs="Times New Roman"/>
          <w:sz w:val="28"/>
          <w:szCs w:val="28"/>
        </w:rPr>
        <w:t>При этом медицинское учреждение обязано возместить пациенту убытки в полном объеме (реальный ущерб и упущенную выгоду).</w:t>
      </w:r>
    </w:p>
    <w:p w:rsidR="004D1679" w:rsidRPr="006B60F3" w:rsidRDefault="004D1679" w:rsidP="00473C50">
      <w:pPr>
        <w:pStyle w:val="21"/>
        <w:shd w:val="clear" w:color="auto" w:fill="auto"/>
        <w:spacing w:before="0" w:after="0"/>
        <w:ind w:left="40" w:right="20"/>
        <w:jc w:val="both"/>
        <w:rPr>
          <w:sz w:val="28"/>
          <w:szCs w:val="28"/>
        </w:rPr>
      </w:pPr>
      <w:r w:rsidRPr="006B60F3">
        <w:rPr>
          <w:sz w:val="28"/>
          <w:szCs w:val="28"/>
        </w:rPr>
        <w:t>При оказании медицинской услуги на платной основе медицинское учреждение обязано:</w:t>
      </w:r>
    </w:p>
    <w:p w:rsidR="004D1679" w:rsidRPr="006B60F3" w:rsidRDefault="004D1679" w:rsidP="00473C50">
      <w:pPr>
        <w:spacing w:after="0"/>
        <w:ind w:left="40" w:right="20"/>
        <w:jc w:val="both"/>
        <w:rPr>
          <w:rFonts w:ascii="Times New Roman" w:hAnsi="Times New Roman" w:cs="Times New Roman"/>
          <w:sz w:val="28"/>
          <w:szCs w:val="28"/>
        </w:rPr>
      </w:pPr>
      <w:r w:rsidRPr="006B60F3">
        <w:rPr>
          <w:rFonts w:ascii="Times New Roman" w:hAnsi="Times New Roman" w:cs="Times New Roman"/>
          <w:sz w:val="28"/>
          <w:szCs w:val="28"/>
        </w:rPr>
        <w:t>заключить с пациентом договор, которым регламентируются условия и сроки получения медицинской услуги, порядок расчетов, права, обязанности и ответственность сторон;</w:t>
      </w:r>
    </w:p>
    <w:p w:rsidR="004D1679" w:rsidRPr="006B60F3" w:rsidRDefault="004D1679" w:rsidP="00473C50">
      <w:pPr>
        <w:spacing w:after="0"/>
        <w:ind w:left="20" w:right="20"/>
        <w:jc w:val="both"/>
        <w:rPr>
          <w:rFonts w:ascii="Times New Roman" w:hAnsi="Times New Roman" w:cs="Times New Roman"/>
          <w:sz w:val="28"/>
          <w:szCs w:val="28"/>
        </w:rPr>
      </w:pPr>
      <w:r w:rsidRPr="006B60F3">
        <w:rPr>
          <w:rFonts w:ascii="Times New Roman" w:hAnsi="Times New Roman" w:cs="Times New Roman"/>
          <w:sz w:val="28"/>
          <w:szCs w:val="28"/>
        </w:rPr>
        <w:t>представить пациенту кассовый чек и его копию или иной документ, удостоверяющий факт оплаты медицинской услуги;</w:t>
      </w:r>
    </w:p>
    <w:p w:rsidR="004D1679" w:rsidRPr="006B60F3" w:rsidRDefault="004D1679" w:rsidP="00473C50">
      <w:pPr>
        <w:spacing w:after="0"/>
        <w:ind w:left="20" w:right="20"/>
        <w:jc w:val="both"/>
        <w:rPr>
          <w:rFonts w:ascii="Times New Roman" w:hAnsi="Times New Roman" w:cs="Times New Roman"/>
          <w:sz w:val="28"/>
          <w:szCs w:val="28"/>
        </w:rPr>
      </w:pPr>
      <w:r w:rsidRPr="006B60F3">
        <w:rPr>
          <w:rFonts w:ascii="Times New Roman" w:hAnsi="Times New Roman" w:cs="Times New Roman"/>
          <w:sz w:val="28"/>
          <w:szCs w:val="28"/>
        </w:rPr>
        <w:t>в момент продажи медицинской услуги информировать пациента о времени, сроках и условиях получения медицинской услуги, ее стоимости, гарантиях и сроках эксплуатации протезов (в случае протезирования), возможных последствиях и осложнениях;</w:t>
      </w:r>
    </w:p>
    <w:p w:rsidR="004D1679" w:rsidRPr="006B60F3" w:rsidRDefault="004D1679" w:rsidP="00473C50">
      <w:pPr>
        <w:spacing w:after="0"/>
        <w:ind w:left="20" w:right="20"/>
        <w:jc w:val="both"/>
        <w:rPr>
          <w:rFonts w:ascii="Times New Roman" w:hAnsi="Times New Roman" w:cs="Times New Roman"/>
          <w:sz w:val="28"/>
          <w:szCs w:val="28"/>
        </w:rPr>
      </w:pPr>
      <w:proofErr w:type="gramStart"/>
      <w:r w:rsidRPr="006B60F3">
        <w:rPr>
          <w:rFonts w:ascii="Times New Roman" w:hAnsi="Times New Roman" w:cs="Times New Roman"/>
          <w:sz w:val="28"/>
          <w:szCs w:val="28"/>
        </w:rPr>
        <w:t>иметь в месте продажи медицинской услуги вывеску с указанием перечня платных услуг и их стоимости, условий и порядка получения, в том числе сведений о льготах для отдельных категорий граждан, а также сведений о квалификации и сертификации специалистов, режиме работы медицинского учреждения, выписки из законодательных актов Российской Федерации и нормативных документов, регламентирующих порядок предоставления медицинских услуг на платной основе, механизм утверждения</w:t>
      </w:r>
      <w:proofErr w:type="gramEnd"/>
      <w:r w:rsidRPr="006B60F3">
        <w:rPr>
          <w:rFonts w:ascii="Times New Roman" w:hAnsi="Times New Roman" w:cs="Times New Roman"/>
          <w:sz w:val="28"/>
          <w:szCs w:val="28"/>
        </w:rPr>
        <w:t xml:space="preserve"> их стоимости;</w:t>
      </w:r>
    </w:p>
    <w:p w:rsidR="004D1679" w:rsidRPr="006B60F3" w:rsidRDefault="004D1679" w:rsidP="00473C50">
      <w:pPr>
        <w:spacing w:after="0"/>
        <w:ind w:left="20" w:right="20"/>
        <w:jc w:val="both"/>
        <w:rPr>
          <w:rFonts w:ascii="Times New Roman" w:hAnsi="Times New Roman" w:cs="Times New Roman"/>
          <w:sz w:val="28"/>
          <w:szCs w:val="28"/>
        </w:rPr>
      </w:pPr>
      <w:r w:rsidRPr="006B60F3">
        <w:rPr>
          <w:rFonts w:ascii="Times New Roman" w:hAnsi="Times New Roman" w:cs="Times New Roman"/>
          <w:sz w:val="28"/>
          <w:szCs w:val="28"/>
        </w:rPr>
        <w:t>в случае возникновения осложнений по вине медицинских работников оказывать медицинскую помощь пациенту бесплатно, в том числе и выходящую за рамки территориальной программы государственных гарантий;</w:t>
      </w:r>
    </w:p>
    <w:p w:rsidR="004D1679" w:rsidRPr="006B60F3" w:rsidRDefault="004D1679" w:rsidP="00473C50">
      <w:pPr>
        <w:spacing w:after="0"/>
        <w:ind w:left="20" w:right="20"/>
        <w:jc w:val="both"/>
        <w:rPr>
          <w:rFonts w:ascii="Times New Roman" w:hAnsi="Times New Roman" w:cs="Times New Roman"/>
          <w:sz w:val="28"/>
          <w:szCs w:val="28"/>
        </w:rPr>
      </w:pPr>
      <w:r w:rsidRPr="006B60F3">
        <w:rPr>
          <w:rFonts w:ascii="Times New Roman" w:hAnsi="Times New Roman" w:cs="Times New Roman"/>
          <w:sz w:val="28"/>
          <w:szCs w:val="28"/>
        </w:rPr>
        <w:t>предоставлять экспертам Министерства здравоохранения РТ или страховой компании возможность проведения экспертизы соответствия оказанной медицинской помощи требованиям программы и договора добровольного медицинского страхования;</w:t>
      </w:r>
    </w:p>
    <w:p w:rsidR="004D1679" w:rsidRPr="006B60F3" w:rsidRDefault="004D1679" w:rsidP="00473C50">
      <w:pPr>
        <w:spacing w:after="0"/>
        <w:ind w:left="20" w:right="20"/>
        <w:jc w:val="both"/>
        <w:rPr>
          <w:rFonts w:ascii="Times New Roman" w:hAnsi="Times New Roman" w:cs="Times New Roman"/>
          <w:sz w:val="28"/>
          <w:szCs w:val="28"/>
        </w:rPr>
      </w:pPr>
      <w:r w:rsidRPr="006B60F3">
        <w:rPr>
          <w:rFonts w:ascii="Times New Roman" w:hAnsi="Times New Roman" w:cs="Times New Roman"/>
          <w:sz w:val="28"/>
          <w:szCs w:val="28"/>
        </w:rPr>
        <w:t xml:space="preserve">расторгать договор на оказание платных медицинских услуг при невыполнении одной из </w:t>
      </w:r>
      <w:proofErr w:type="gramStart"/>
      <w:r w:rsidRPr="006B60F3">
        <w:rPr>
          <w:rFonts w:ascii="Times New Roman" w:hAnsi="Times New Roman" w:cs="Times New Roman"/>
          <w:sz w:val="28"/>
          <w:szCs w:val="28"/>
        </w:rPr>
        <w:t>сторон</w:t>
      </w:r>
      <w:proofErr w:type="gramEnd"/>
      <w:r w:rsidRPr="006B60F3">
        <w:rPr>
          <w:rFonts w:ascii="Times New Roman" w:hAnsi="Times New Roman" w:cs="Times New Roman"/>
          <w:sz w:val="28"/>
          <w:szCs w:val="28"/>
        </w:rPr>
        <w:t xml:space="preserve"> взятых на себя обязательств (за вычетом произведенных затрат).</w:t>
      </w:r>
    </w:p>
    <w:p w:rsidR="004D1679" w:rsidRPr="006B60F3" w:rsidRDefault="004D1679" w:rsidP="008A3EB8">
      <w:pPr>
        <w:pStyle w:val="21"/>
        <w:shd w:val="clear" w:color="auto" w:fill="auto"/>
        <w:ind w:left="20"/>
        <w:rPr>
          <w:sz w:val="28"/>
          <w:szCs w:val="28"/>
        </w:rPr>
      </w:pPr>
      <w:r w:rsidRPr="006B60F3">
        <w:rPr>
          <w:sz w:val="28"/>
          <w:szCs w:val="28"/>
        </w:rPr>
        <w:t>Ответственность медицинских учреждений</w:t>
      </w:r>
    </w:p>
    <w:p w:rsidR="004D1679" w:rsidRPr="006B60F3" w:rsidRDefault="004D1679" w:rsidP="008A3EB8">
      <w:pPr>
        <w:ind w:left="20" w:right="20"/>
        <w:jc w:val="both"/>
        <w:rPr>
          <w:rFonts w:ascii="Times New Roman" w:hAnsi="Times New Roman" w:cs="Times New Roman"/>
          <w:sz w:val="28"/>
          <w:szCs w:val="28"/>
        </w:rPr>
      </w:pPr>
      <w:r w:rsidRPr="006B60F3">
        <w:rPr>
          <w:rFonts w:ascii="Times New Roman" w:hAnsi="Times New Roman" w:cs="Times New Roman"/>
          <w:sz w:val="28"/>
          <w:szCs w:val="28"/>
        </w:rPr>
        <w:t>В соответствии с действующим законодательством медицинское учреждение несет ответственность:</w:t>
      </w:r>
    </w:p>
    <w:p w:rsidR="004D1679" w:rsidRPr="006B60F3" w:rsidRDefault="004D1679" w:rsidP="008A3EB8">
      <w:pPr>
        <w:ind w:left="20" w:right="20"/>
        <w:jc w:val="both"/>
        <w:rPr>
          <w:rFonts w:ascii="Times New Roman" w:hAnsi="Times New Roman" w:cs="Times New Roman"/>
          <w:sz w:val="28"/>
          <w:szCs w:val="28"/>
        </w:rPr>
      </w:pPr>
      <w:r w:rsidRPr="006B60F3">
        <w:rPr>
          <w:rFonts w:ascii="Times New Roman" w:hAnsi="Times New Roman" w:cs="Times New Roman"/>
          <w:sz w:val="28"/>
          <w:szCs w:val="28"/>
        </w:rPr>
        <w:t xml:space="preserve">за неисполнение или ненадлежащее исполнение условий договора; за несоблюдение требований, предъявляемых к методам диагностики, профилактики и лечения, </w:t>
      </w:r>
      <w:r w:rsidRPr="006B60F3">
        <w:rPr>
          <w:rFonts w:ascii="Times New Roman" w:hAnsi="Times New Roman" w:cs="Times New Roman"/>
          <w:sz w:val="28"/>
          <w:szCs w:val="28"/>
        </w:rPr>
        <w:lastRenderedPageBreak/>
        <w:t>разрешенных на территории Российской Федерации; за причинение вреда здоровью и жизни пациента.</w:t>
      </w:r>
    </w:p>
    <w:p w:rsidR="004D1679" w:rsidRPr="006B60F3" w:rsidRDefault="004D1679" w:rsidP="008A3EB8">
      <w:pPr>
        <w:ind w:left="20" w:right="20"/>
        <w:jc w:val="both"/>
        <w:rPr>
          <w:rFonts w:ascii="Times New Roman" w:hAnsi="Times New Roman" w:cs="Times New Roman"/>
          <w:sz w:val="28"/>
          <w:szCs w:val="28"/>
        </w:rPr>
      </w:pPr>
      <w:r w:rsidRPr="006B60F3">
        <w:rPr>
          <w:rFonts w:ascii="Times New Roman" w:hAnsi="Times New Roman" w:cs="Times New Roman"/>
          <w:sz w:val="28"/>
          <w:szCs w:val="28"/>
        </w:rPr>
        <w:t>Медицинское учреждение освобождается от ответственности за неисполнение или ненадлежащее исполнение медицинской услуги, оказанной на платной основе, если докажет, что это произошло вследствие непреодолимой силы, а также по иным основаниям, предусмотренным законом.</w:t>
      </w:r>
    </w:p>
    <w:p w:rsidR="004D1679" w:rsidRPr="006B60F3" w:rsidRDefault="004D1679" w:rsidP="008A3EB8">
      <w:pPr>
        <w:jc w:val="both"/>
        <w:rPr>
          <w:sz w:val="28"/>
          <w:szCs w:val="28"/>
        </w:rPr>
      </w:pPr>
    </w:p>
    <w:p w:rsidR="00CD71C7" w:rsidRPr="006B60F3" w:rsidRDefault="00CD71C7" w:rsidP="008A3EB8">
      <w:pPr>
        <w:jc w:val="both"/>
        <w:rPr>
          <w:sz w:val="28"/>
          <w:szCs w:val="28"/>
        </w:rPr>
      </w:pPr>
    </w:p>
    <w:p w:rsidR="00CD71C7" w:rsidRPr="006B60F3" w:rsidRDefault="00CD71C7" w:rsidP="008A3EB8">
      <w:pPr>
        <w:jc w:val="both"/>
        <w:rPr>
          <w:sz w:val="28"/>
          <w:szCs w:val="28"/>
        </w:rPr>
      </w:pPr>
    </w:p>
    <w:p w:rsidR="00CD71C7" w:rsidRPr="006B60F3" w:rsidRDefault="00CD71C7" w:rsidP="008A3EB8">
      <w:pPr>
        <w:jc w:val="both"/>
        <w:rPr>
          <w:sz w:val="28"/>
          <w:szCs w:val="28"/>
        </w:rPr>
      </w:pPr>
    </w:p>
    <w:p w:rsidR="00CD71C7" w:rsidRPr="006B60F3" w:rsidRDefault="00CD71C7" w:rsidP="008A3EB8">
      <w:pPr>
        <w:jc w:val="both"/>
        <w:rPr>
          <w:sz w:val="28"/>
          <w:szCs w:val="28"/>
        </w:rPr>
      </w:pPr>
    </w:p>
    <w:p w:rsidR="00CD71C7" w:rsidRPr="006B60F3" w:rsidRDefault="00CD71C7" w:rsidP="008A3EB8">
      <w:pPr>
        <w:jc w:val="both"/>
        <w:rPr>
          <w:sz w:val="28"/>
          <w:szCs w:val="28"/>
        </w:rPr>
      </w:pPr>
    </w:p>
    <w:p w:rsidR="00CD71C7" w:rsidRPr="006B60F3" w:rsidRDefault="00CD71C7">
      <w:pPr>
        <w:rPr>
          <w:sz w:val="28"/>
          <w:szCs w:val="28"/>
        </w:rPr>
      </w:pPr>
    </w:p>
    <w:p w:rsidR="00CD71C7" w:rsidRPr="006B60F3" w:rsidRDefault="00CD71C7">
      <w:pPr>
        <w:rPr>
          <w:sz w:val="28"/>
          <w:szCs w:val="28"/>
        </w:rPr>
      </w:pPr>
    </w:p>
    <w:p w:rsidR="00473C50" w:rsidRPr="006B60F3" w:rsidRDefault="00473C50">
      <w:pPr>
        <w:rPr>
          <w:sz w:val="28"/>
          <w:szCs w:val="28"/>
        </w:rPr>
      </w:pPr>
    </w:p>
    <w:p w:rsidR="00473C50" w:rsidRPr="006B60F3" w:rsidRDefault="00473C50">
      <w:pPr>
        <w:rPr>
          <w:sz w:val="28"/>
          <w:szCs w:val="28"/>
        </w:rPr>
      </w:pPr>
    </w:p>
    <w:p w:rsidR="00473C50" w:rsidRPr="006B60F3" w:rsidRDefault="00473C50">
      <w:pPr>
        <w:rPr>
          <w:sz w:val="28"/>
          <w:szCs w:val="28"/>
        </w:rPr>
      </w:pPr>
    </w:p>
    <w:p w:rsidR="00473C50" w:rsidRPr="006B60F3" w:rsidRDefault="00473C50">
      <w:pPr>
        <w:rPr>
          <w:sz w:val="28"/>
          <w:szCs w:val="28"/>
        </w:rPr>
      </w:pPr>
    </w:p>
    <w:p w:rsidR="00473C50" w:rsidRPr="006B60F3" w:rsidRDefault="00473C50">
      <w:pPr>
        <w:rPr>
          <w:sz w:val="28"/>
          <w:szCs w:val="28"/>
        </w:rPr>
      </w:pPr>
    </w:p>
    <w:p w:rsidR="00473C50" w:rsidRPr="006B60F3" w:rsidRDefault="00473C50">
      <w:pPr>
        <w:rPr>
          <w:sz w:val="28"/>
          <w:szCs w:val="28"/>
        </w:rPr>
      </w:pPr>
    </w:p>
    <w:p w:rsidR="00473C50" w:rsidRPr="006B60F3" w:rsidRDefault="00473C50">
      <w:pPr>
        <w:rPr>
          <w:sz w:val="28"/>
          <w:szCs w:val="28"/>
        </w:rPr>
      </w:pPr>
    </w:p>
    <w:p w:rsidR="00473C50" w:rsidRPr="006B60F3" w:rsidRDefault="00473C50">
      <w:pPr>
        <w:rPr>
          <w:sz w:val="28"/>
          <w:szCs w:val="28"/>
        </w:rPr>
      </w:pPr>
    </w:p>
    <w:p w:rsidR="00473C50" w:rsidRDefault="00473C50">
      <w:pPr>
        <w:rPr>
          <w:sz w:val="28"/>
          <w:szCs w:val="28"/>
        </w:rPr>
      </w:pPr>
    </w:p>
    <w:p w:rsidR="005950C6" w:rsidRDefault="005950C6">
      <w:pPr>
        <w:rPr>
          <w:sz w:val="28"/>
          <w:szCs w:val="28"/>
        </w:rPr>
      </w:pPr>
    </w:p>
    <w:p w:rsidR="005950C6" w:rsidRPr="006B60F3" w:rsidRDefault="005950C6">
      <w:pPr>
        <w:rPr>
          <w:sz w:val="28"/>
          <w:szCs w:val="28"/>
        </w:rPr>
      </w:pPr>
    </w:p>
    <w:p w:rsidR="00473C50" w:rsidRPr="006B60F3" w:rsidRDefault="00473C50">
      <w:pPr>
        <w:rPr>
          <w:sz w:val="28"/>
          <w:szCs w:val="28"/>
        </w:rPr>
      </w:pPr>
    </w:p>
    <w:p w:rsidR="00473C50" w:rsidRPr="006B60F3" w:rsidRDefault="00473C50">
      <w:pPr>
        <w:rPr>
          <w:sz w:val="28"/>
          <w:szCs w:val="28"/>
        </w:rPr>
      </w:pPr>
    </w:p>
    <w:p w:rsidR="00CD71C7" w:rsidRPr="006B60F3" w:rsidRDefault="00A1047A" w:rsidP="000938D3">
      <w:pPr>
        <w:spacing w:after="0"/>
        <w:ind w:left="5580" w:right="320"/>
        <w:jc w:val="right"/>
        <w:rPr>
          <w:rFonts w:ascii="Times New Roman" w:hAnsi="Times New Roman" w:cs="Times New Roman"/>
          <w:sz w:val="28"/>
          <w:szCs w:val="28"/>
        </w:rPr>
      </w:pPr>
      <w:r>
        <w:rPr>
          <w:rFonts w:ascii="Times New Roman" w:hAnsi="Times New Roman" w:cs="Times New Roman"/>
          <w:sz w:val="28"/>
          <w:szCs w:val="28"/>
        </w:rPr>
        <w:lastRenderedPageBreak/>
        <w:t>Пр</w:t>
      </w:r>
      <w:r w:rsidR="00CD71C7" w:rsidRPr="006B60F3">
        <w:rPr>
          <w:rFonts w:ascii="Times New Roman" w:hAnsi="Times New Roman" w:cs="Times New Roman"/>
          <w:sz w:val="28"/>
          <w:szCs w:val="28"/>
        </w:rPr>
        <w:t xml:space="preserve">иложение № 3 </w:t>
      </w:r>
    </w:p>
    <w:p w:rsidR="00CD71C7" w:rsidRPr="006B60F3" w:rsidRDefault="00CD71C7" w:rsidP="000938D3">
      <w:pPr>
        <w:spacing w:after="0"/>
        <w:ind w:left="5580" w:right="320"/>
        <w:jc w:val="right"/>
        <w:rPr>
          <w:rFonts w:ascii="Times New Roman" w:hAnsi="Times New Roman" w:cs="Times New Roman"/>
          <w:sz w:val="28"/>
          <w:szCs w:val="28"/>
        </w:rPr>
      </w:pPr>
      <w:r w:rsidRPr="006B60F3">
        <w:rPr>
          <w:rFonts w:ascii="Times New Roman" w:hAnsi="Times New Roman" w:cs="Times New Roman"/>
          <w:sz w:val="28"/>
          <w:szCs w:val="28"/>
        </w:rPr>
        <w:t xml:space="preserve">Утверждено </w:t>
      </w:r>
    </w:p>
    <w:p w:rsidR="00215308" w:rsidRPr="006B60F3" w:rsidRDefault="00CD71C7" w:rsidP="000938D3">
      <w:pPr>
        <w:spacing w:after="0"/>
        <w:ind w:left="5580" w:right="320"/>
        <w:jc w:val="right"/>
        <w:rPr>
          <w:rFonts w:ascii="Times New Roman" w:hAnsi="Times New Roman" w:cs="Times New Roman"/>
          <w:sz w:val="28"/>
          <w:szCs w:val="28"/>
        </w:rPr>
      </w:pPr>
      <w:r w:rsidRPr="006B60F3">
        <w:rPr>
          <w:rFonts w:ascii="Times New Roman" w:hAnsi="Times New Roman" w:cs="Times New Roman"/>
          <w:sz w:val="28"/>
          <w:szCs w:val="28"/>
        </w:rPr>
        <w:t xml:space="preserve">приказом ГБУЗ РТ </w:t>
      </w:r>
    </w:p>
    <w:p w:rsidR="00CD71C7" w:rsidRPr="006B60F3" w:rsidRDefault="00CD71C7" w:rsidP="000938D3">
      <w:pPr>
        <w:spacing w:after="0"/>
        <w:ind w:left="5580" w:right="320"/>
        <w:jc w:val="right"/>
        <w:rPr>
          <w:rFonts w:ascii="Times New Roman" w:hAnsi="Times New Roman" w:cs="Times New Roman"/>
          <w:sz w:val="28"/>
          <w:szCs w:val="28"/>
        </w:rPr>
      </w:pPr>
      <w:r w:rsidRPr="006B60F3">
        <w:rPr>
          <w:rFonts w:ascii="Times New Roman" w:hAnsi="Times New Roman" w:cs="Times New Roman"/>
          <w:sz w:val="28"/>
          <w:szCs w:val="28"/>
        </w:rPr>
        <w:t xml:space="preserve">«Противотуберкулезный </w:t>
      </w:r>
    </w:p>
    <w:p w:rsidR="000938D3" w:rsidRPr="006B60F3" w:rsidRDefault="00CD71C7" w:rsidP="000938D3">
      <w:pPr>
        <w:spacing w:after="0"/>
        <w:ind w:left="5580" w:right="320"/>
        <w:jc w:val="right"/>
        <w:rPr>
          <w:rFonts w:ascii="Times New Roman" w:hAnsi="Times New Roman" w:cs="Times New Roman"/>
          <w:sz w:val="28"/>
          <w:szCs w:val="28"/>
        </w:rPr>
      </w:pPr>
      <w:r w:rsidRPr="006B60F3">
        <w:rPr>
          <w:rFonts w:ascii="Times New Roman" w:hAnsi="Times New Roman" w:cs="Times New Roman"/>
          <w:sz w:val="28"/>
          <w:szCs w:val="28"/>
        </w:rPr>
        <w:t xml:space="preserve">диспансер» </w:t>
      </w:r>
    </w:p>
    <w:p w:rsidR="00CD71C7" w:rsidRPr="006B60F3" w:rsidRDefault="00CD71C7" w:rsidP="000938D3">
      <w:pPr>
        <w:spacing w:after="0"/>
        <w:ind w:left="5580" w:right="320"/>
        <w:jc w:val="right"/>
        <w:rPr>
          <w:rStyle w:val="1"/>
          <w:rFonts w:eastAsiaTheme="minorEastAsia"/>
          <w:sz w:val="28"/>
          <w:szCs w:val="28"/>
        </w:rPr>
      </w:pPr>
      <w:r w:rsidRPr="006B60F3">
        <w:rPr>
          <w:rFonts w:ascii="Times New Roman" w:hAnsi="Times New Roman" w:cs="Times New Roman"/>
          <w:sz w:val="28"/>
          <w:szCs w:val="28"/>
        </w:rPr>
        <w:t>от «</w:t>
      </w:r>
      <w:r w:rsidR="0030601D">
        <w:rPr>
          <w:rFonts w:ascii="Times New Roman" w:hAnsi="Times New Roman" w:cs="Times New Roman"/>
          <w:sz w:val="28"/>
          <w:szCs w:val="28"/>
        </w:rPr>
        <w:t>___</w:t>
      </w:r>
      <w:r w:rsidRPr="006B60F3">
        <w:rPr>
          <w:rFonts w:ascii="Times New Roman" w:hAnsi="Times New Roman" w:cs="Times New Roman"/>
          <w:sz w:val="28"/>
          <w:szCs w:val="28"/>
        </w:rPr>
        <w:t xml:space="preserve">» </w:t>
      </w:r>
      <w:r w:rsidR="0030601D">
        <w:rPr>
          <w:rFonts w:ascii="Times New Roman" w:hAnsi="Times New Roman" w:cs="Times New Roman"/>
          <w:sz w:val="28"/>
          <w:szCs w:val="28"/>
        </w:rPr>
        <w:t>_______</w:t>
      </w:r>
      <w:r w:rsidR="00C6172C">
        <w:rPr>
          <w:rFonts w:ascii="Times New Roman" w:hAnsi="Times New Roman" w:cs="Times New Roman"/>
          <w:sz w:val="28"/>
          <w:szCs w:val="28"/>
        </w:rPr>
        <w:t xml:space="preserve"> </w:t>
      </w:r>
      <w:r w:rsidRPr="006B60F3">
        <w:rPr>
          <w:rFonts w:ascii="Times New Roman" w:hAnsi="Times New Roman" w:cs="Times New Roman"/>
          <w:sz w:val="28"/>
          <w:szCs w:val="28"/>
        </w:rPr>
        <w:t xml:space="preserve"> 201</w:t>
      </w:r>
      <w:r w:rsidR="006E31E8">
        <w:rPr>
          <w:rFonts w:ascii="Times New Roman" w:hAnsi="Times New Roman" w:cs="Times New Roman"/>
          <w:sz w:val="28"/>
          <w:szCs w:val="28"/>
        </w:rPr>
        <w:t>8</w:t>
      </w:r>
      <w:r w:rsidR="000938D3" w:rsidRPr="006B60F3">
        <w:rPr>
          <w:rFonts w:ascii="Times New Roman" w:hAnsi="Times New Roman" w:cs="Times New Roman"/>
          <w:sz w:val="28"/>
          <w:szCs w:val="28"/>
        </w:rPr>
        <w:t xml:space="preserve"> г. № </w:t>
      </w:r>
      <w:r w:rsidR="005C41E0">
        <w:rPr>
          <w:rFonts w:ascii="Times New Roman" w:hAnsi="Times New Roman" w:cs="Times New Roman"/>
          <w:sz w:val="28"/>
          <w:szCs w:val="28"/>
        </w:rPr>
        <w:t>___</w:t>
      </w:r>
      <w:r w:rsidRPr="006B60F3">
        <w:rPr>
          <w:rStyle w:val="1"/>
          <w:rFonts w:eastAsiaTheme="minorEastAsia"/>
          <w:sz w:val="28"/>
          <w:szCs w:val="28"/>
        </w:rPr>
        <w:softHyphen/>
      </w:r>
    </w:p>
    <w:p w:rsidR="000938D3" w:rsidRPr="006B60F3" w:rsidRDefault="000938D3" w:rsidP="000938D3">
      <w:pPr>
        <w:spacing w:after="0"/>
        <w:ind w:left="5580" w:right="320"/>
        <w:jc w:val="right"/>
        <w:rPr>
          <w:rFonts w:ascii="Times New Roman" w:hAnsi="Times New Roman" w:cs="Times New Roman"/>
          <w:sz w:val="28"/>
          <w:szCs w:val="28"/>
        </w:rPr>
      </w:pPr>
    </w:p>
    <w:p w:rsidR="00CD71C7" w:rsidRPr="006B60F3" w:rsidRDefault="00CD71C7" w:rsidP="000938D3">
      <w:pPr>
        <w:pStyle w:val="11"/>
        <w:keepNext/>
        <w:keepLines/>
        <w:shd w:val="clear" w:color="auto" w:fill="auto"/>
        <w:spacing w:before="0" w:after="0" w:line="260" w:lineRule="exact"/>
        <w:ind w:left="1080"/>
        <w:rPr>
          <w:b/>
          <w:sz w:val="28"/>
          <w:szCs w:val="28"/>
        </w:rPr>
      </w:pPr>
      <w:r w:rsidRPr="006B60F3">
        <w:rPr>
          <w:b/>
          <w:sz w:val="28"/>
          <w:szCs w:val="28"/>
        </w:rPr>
        <w:t>Порядок учета медицинских услуг, оказываемых пациентам</w:t>
      </w:r>
    </w:p>
    <w:p w:rsidR="00CD71C7" w:rsidRPr="006B60F3" w:rsidRDefault="00CD71C7" w:rsidP="00CD71C7">
      <w:pPr>
        <w:pStyle w:val="120"/>
        <w:keepNext/>
        <w:keepLines/>
        <w:shd w:val="clear" w:color="auto" w:fill="auto"/>
        <w:spacing w:before="0" w:after="296" w:line="260" w:lineRule="exact"/>
        <w:ind w:left="3800"/>
        <w:rPr>
          <w:b/>
          <w:sz w:val="28"/>
          <w:szCs w:val="28"/>
        </w:rPr>
      </w:pPr>
      <w:r w:rsidRPr="006B60F3">
        <w:rPr>
          <w:b/>
          <w:sz w:val="28"/>
          <w:szCs w:val="28"/>
        </w:rPr>
        <w:t>на платной основе</w:t>
      </w:r>
    </w:p>
    <w:p w:rsidR="00CD71C7" w:rsidRPr="006B60F3" w:rsidRDefault="00CD71C7" w:rsidP="00A1047A">
      <w:pPr>
        <w:spacing w:after="0"/>
        <w:ind w:right="320" w:firstLine="540"/>
        <w:jc w:val="both"/>
        <w:rPr>
          <w:rFonts w:ascii="Times New Roman" w:hAnsi="Times New Roman" w:cs="Times New Roman"/>
          <w:sz w:val="28"/>
          <w:szCs w:val="28"/>
        </w:rPr>
      </w:pPr>
      <w:r w:rsidRPr="006B60F3">
        <w:rPr>
          <w:rFonts w:ascii="Times New Roman" w:hAnsi="Times New Roman" w:cs="Times New Roman"/>
          <w:sz w:val="28"/>
          <w:szCs w:val="28"/>
        </w:rPr>
        <w:t>ГБУЗ РТ «Противотуберкулезный диспансер», предоставляющее населению платные медицинские услуги, ведет статистический и бухгалтерский учет и отчетность раздельно по основной деятельности и медицинским услугам.</w:t>
      </w:r>
    </w:p>
    <w:p w:rsidR="00CD71C7" w:rsidRPr="006B60F3" w:rsidRDefault="00CD71C7" w:rsidP="00A1047A">
      <w:pPr>
        <w:spacing w:after="0"/>
        <w:ind w:right="320" w:firstLine="540"/>
        <w:jc w:val="both"/>
        <w:rPr>
          <w:rFonts w:ascii="Times New Roman" w:hAnsi="Times New Roman" w:cs="Times New Roman"/>
          <w:sz w:val="28"/>
          <w:szCs w:val="28"/>
        </w:rPr>
      </w:pPr>
      <w:r w:rsidRPr="006B60F3">
        <w:rPr>
          <w:rFonts w:ascii="Times New Roman" w:hAnsi="Times New Roman" w:cs="Times New Roman"/>
          <w:sz w:val="28"/>
          <w:szCs w:val="28"/>
        </w:rPr>
        <w:t>Статистический учет и отчет по медицинским услугам сверх территориальной программы государственных гарантий составляется на основании первичных медицинских и финансовых учетных документов.</w:t>
      </w:r>
    </w:p>
    <w:p w:rsidR="00CD71C7" w:rsidRPr="006B60F3" w:rsidRDefault="00CD71C7" w:rsidP="00A1047A">
      <w:pPr>
        <w:spacing w:after="0"/>
        <w:ind w:firstLine="540"/>
        <w:jc w:val="both"/>
        <w:rPr>
          <w:rFonts w:ascii="Times New Roman" w:hAnsi="Times New Roman" w:cs="Times New Roman"/>
          <w:sz w:val="28"/>
          <w:szCs w:val="28"/>
        </w:rPr>
      </w:pPr>
      <w:r w:rsidRPr="006B60F3">
        <w:rPr>
          <w:rFonts w:ascii="Times New Roman" w:hAnsi="Times New Roman" w:cs="Times New Roman"/>
          <w:sz w:val="28"/>
          <w:szCs w:val="28"/>
        </w:rPr>
        <w:t>К медицинским первичным учетным документам относятся:</w:t>
      </w:r>
    </w:p>
    <w:p w:rsidR="00750F0D" w:rsidRPr="006B60F3" w:rsidRDefault="00750F0D" w:rsidP="00A1047A">
      <w:pPr>
        <w:spacing w:after="0"/>
        <w:ind w:firstLine="540"/>
        <w:jc w:val="both"/>
        <w:rPr>
          <w:rFonts w:ascii="Times New Roman" w:hAnsi="Times New Roman" w:cs="Times New Roman"/>
          <w:sz w:val="28"/>
          <w:szCs w:val="28"/>
        </w:rPr>
      </w:pPr>
      <w:r w:rsidRPr="006B60F3">
        <w:rPr>
          <w:rFonts w:ascii="Times New Roman" w:hAnsi="Times New Roman" w:cs="Times New Roman"/>
          <w:sz w:val="28"/>
          <w:szCs w:val="28"/>
        </w:rPr>
        <w:t>- журнал регистрации.</w:t>
      </w:r>
    </w:p>
    <w:p w:rsidR="00CD71C7" w:rsidRPr="006B60F3" w:rsidRDefault="00CD71C7" w:rsidP="00A1047A">
      <w:pPr>
        <w:spacing w:after="0"/>
        <w:ind w:right="320" w:firstLine="540"/>
        <w:jc w:val="both"/>
        <w:rPr>
          <w:rFonts w:ascii="Times New Roman" w:hAnsi="Times New Roman" w:cs="Times New Roman"/>
          <w:sz w:val="28"/>
          <w:szCs w:val="28"/>
        </w:rPr>
      </w:pPr>
      <w:r w:rsidRPr="006B60F3">
        <w:rPr>
          <w:rFonts w:ascii="Times New Roman" w:hAnsi="Times New Roman" w:cs="Times New Roman"/>
          <w:sz w:val="28"/>
          <w:szCs w:val="28"/>
        </w:rPr>
        <w:t>Учет медицинских услуг, оказываемых на платной основе, медицинские документы имеют соответствующую маркировку, указывающую на отнесение оказанных услуг к разряду платных.</w:t>
      </w:r>
    </w:p>
    <w:p w:rsidR="00CD71C7" w:rsidRPr="006B60F3" w:rsidRDefault="00CD71C7" w:rsidP="00A1047A">
      <w:pPr>
        <w:spacing w:after="0"/>
        <w:ind w:right="320" w:firstLine="540"/>
        <w:jc w:val="both"/>
        <w:rPr>
          <w:rFonts w:ascii="Times New Roman" w:hAnsi="Times New Roman" w:cs="Times New Roman"/>
          <w:sz w:val="28"/>
          <w:szCs w:val="28"/>
        </w:rPr>
      </w:pPr>
      <w:r w:rsidRPr="006B60F3">
        <w:rPr>
          <w:rFonts w:ascii="Times New Roman" w:hAnsi="Times New Roman" w:cs="Times New Roman"/>
          <w:sz w:val="28"/>
          <w:szCs w:val="28"/>
        </w:rPr>
        <w:t>Формирование статистического отчета и отчетности по объему и учету поступивших финансовых средств осуществляется в установленном порядке.</w:t>
      </w:r>
    </w:p>
    <w:p w:rsidR="00CD71C7" w:rsidRPr="006B60F3" w:rsidRDefault="00CD71C7">
      <w:pPr>
        <w:rPr>
          <w:rFonts w:ascii="Times New Roman" w:hAnsi="Times New Roman" w:cs="Times New Roman"/>
          <w:sz w:val="28"/>
          <w:szCs w:val="28"/>
        </w:rPr>
      </w:pPr>
    </w:p>
    <w:p w:rsidR="005725FB" w:rsidRPr="006B60F3" w:rsidRDefault="005725FB">
      <w:pPr>
        <w:rPr>
          <w:rFonts w:ascii="Times New Roman" w:hAnsi="Times New Roman" w:cs="Times New Roman"/>
          <w:sz w:val="28"/>
          <w:szCs w:val="28"/>
        </w:rPr>
      </w:pPr>
    </w:p>
    <w:p w:rsidR="005725FB" w:rsidRPr="006B60F3" w:rsidRDefault="005725FB">
      <w:pPr>
        <w:rPr>
          <w:rFonts w:ascii="Times New Roman" w:hAnsi="Times New Roman" w:cs="Times New Roman"/>
          <w:sz w:val="28"/>
          <w:szCs w:val="28"/>
        </w:rPr>
      </w:pPr>
    </w:p>
    <w:p w:rsidR="005725FB" w:rsidRPr="006B60F3" w:rsidRDefault="005725FB">
      <w:pPr>
        <w:rPr>
          <w:rFonts w:ascii="Times New Roman" w:hAnsi="Times New Roman" w:cs="Times New Roman"/>
          <w:sz w:val="28"/>
          <w:szCs w:val="28"/>
        </w:rPr>
      </w:pPr>
    </w:p>
    <w:p w:rsidR="005725FB" w:rsidRPr="006B60F3" w:rsidRDefault="005725FB">
      <w:pPr>
        <w:rPr>
          <w:rFonts w:ascii="Times New Roman" w:hAnsi="Times New Roman" w:cs="Times New Roman"/>
          <w:sz w:val="28"/>
          <w:szCs w:val="28"/>
        </w:rPr>
      </w:pPr>
    </w:p>
    <w:p w:rsidR="005725FB" w:rsidRPr="006B60F3" w:rsidRDefault="005725FB">
      <w:pPr>
        <w:rPr>
          <w:rFonts w:ascii="Times New Roman" w:hAnsi="Times New Roman" w:cs="Times New Roman"/>
          <w:sz w:val="28"/>
          <w:szCs w:val="28"/>
        </w:rPr>
      </w:pPr>
    </w:p>
    <w:p w:rsidR="005725FB" w:rsidRPr="006B60F3" w:rsidRDefault="005725FB">
      <w:pPr>
        <w:rPr>
          <w:rFonts w:ascii="Times New Roman" w:hAnsi="Times New Roman" w:cs="Times New Roman"/>
          <w:sz w:val="28"/>
          <w:szCs w:val="28"/>
        </w:rPr>
      </w:pPr>
    </w:p>
    <w:p w:rsidR="005725FB" w:rsidRPr="006B60F3" w:rsidRDefault="005725FB">
      <w:pPr>
        <w:rPr>
          <w:rFonts w:ascii="Times New Roman" w:hAnsi="Times New Roman" w:cs="Times New Roman"/>
          <w:sz w:val="28"/>
          <w:szCs w:val="28"/>
        </w:rPr>
      </w:pPr>
    </w:p>
    <w:p w:rsidR="005725FB" w:rsidRPr="006B60F3" w:rsidRDefault="005725FB">
      <w:pPr>
        <w:rPr>
          <w:rFonts w:ascii="Times New Roman" w:hAnsi="Times New Roman" w:cs="Times New Roman"/>
          <w:sz w:val="28"/>
          <w:szCs w:val="28"/>
        </w:rPr>
      </w:pPr>
    </w:p>
    <w:p w:rsidR="005725FB" w:rsidRPr="006B60F3" w:rsidRDefault="005725FB">
      <w:pPr>
        <w:rPr>
          <w:rFonts w:ascii="Times New Roman" w:hAnsi="Times New Roman" w:cs="Times New Roman"/>
          <w:sz w:val="28"/>
          <w:szCs w:val="28"/>
        </w:rPr>
      </w:pPr>
    </w:p>
    <w:p w:rsidR="00473C50" w:rsidRPr="006B60F3" w:rsidRDefault="00473C50">
      <w:pPr>
        <w:rPr>
          <w:rFonts w:ascii="Times New Roman" w:hAnsi="Times New Roman" w:cs="Times New Roman"/>
          <w:sz w:val="28"/>
          <w:szCs w:val="28"/>
        </w:rPr>
      </w:pPr>
    </w:p>
    <w:p w:rsidR="000F4456" w:rsidRPr="006B60F3" w:rsidRDefault="00A1047A" w:rsidP="000F4456">
      <w:pPr>
        <w:tabs>
          <w:tab w:val="left" w:pos="8286"/>
        </w:tabs>
        <w:spacing w:after="0"/>
        <w:ind w:left="5560" w:right="20" w:firstLine="2300"/>
        <w:jc w:val="right"/>
        <w:rPr>
          <w:rFonts w:ascii="Times New Roman" w:hAnsi="Times New Roman" w:cs="Times New Roman"/>
          <w:sz w:val="28"/>
          <w:szCs w:val="28"/>
        </w:rPr>
      </w:pPr>
      <w:r>
        <w:rPr>
          <w:rFonts w:ascii="Times New Roman" w:hAnsi="Times New Roman" w:cs="Times New Roman"/>
          <w:sz w:val="28"/>
          <w:szCs w:val="28"/>
        </w:rPr>
        <w:lastRenderedPageBreak/>
        <w:t>П</w:t>
      </w:r>
      <w:r w:rsidR="000F4456" w:rsidRPr="006B60F3">
        <w:rPr>
          <w:rFonts w:ascii="Times New Roman" w:hAnsi="Times New Roman" w:cs="Times New Roman"/>
          <w:sz w:val="28"/>
          <w:szCs w:val="28"/>
        </w:rPr>
        <w:t xml:space="preserve">риложение № 4 Утверждено </w:t>
      </w:r>
    </w:p>
    <w:p w:rsidR="000F4456" w:rsidRPr="006B60F3" w:rsidRDefault="000F4456" w:rsidP="000F4456">
      <w:pPr>
        <w:tabs>
          <w:tab w:val="left" w:pos="8286"/>
        </w:tabs>
        <w:spacing w:after="0"/>
        <w:ind w:left="5560" w:right="20" w:firstLine="2300"/>
        <w:jc w:val="right"/>
        <w:rPr>
          <w:rFonts w:ascii="Times New Roman" w:hAnsi="Times New Roman" w:cs="Times New Roman"/>
          <w:sz w:val="28"/>
          <w:szCs w:val="28"/>
        </w:rPr>
      </w:pPr>
      <w:r w:rsidRPr="006B60F3">
        <w:rPr>
          <w:rFonts w:ascii="Times New Roman" w:hAnsi="Times New Roman" w:cs="Times New Roman"/>
          <w:sz w:val="28"/>
          <w:szCs w:val="28"/>
        </w:rPr>
        <w:t>приказом ГБУЗ РТ «</w:t>
      </w:r>
      <w:proofErr w:type="gramStart"/>
      <w:r w:rsidRPr="006B60F3">
        <w:rPr>
          <w:rFonts w:ascii="Times New Roman" w:hAnsi="Times New Roman" w:cs="Times New Roman"/>
          <w:sz w:val="28"/>
          <w:szCs w:val="28"/>
        </w:rPr>
        <w:t>Противотуберкулезный</w:t>
      </w:r>
      <w:proofErr w:type="gramEnd"/>
    </w:p>
    <w:p w:rsidR="000F4456" w:rsidRPr="006B60F3" w:rsidRDefault="000F4456" w:rsidP="000F4456">
      <w:pPr>
        <w:tabs>
          <w:tab w:val="left" w:pos="8286"/>
        </w:tabs>
        <w:spacing w:after="0"/>
        <w:ind w:left="5560" w:right="20" w:firstLine="2300"/>
        <w:jc w:val="right"/>
        <w:rPr>
          <w:rFonts w:ascii="Times New Roman" w:hAnsi="Times New Roman" w:cs="Times New Roman"/>
          <w:sz w:val="28"/>
          <w:szCs w:val="28"/>
        </w:rPr>
      </w:pPr>
      <w:r w:rsidRPr="006B60F3">
        <w:rPr>
          <w:rFonts w:ascii="Times New Roman" w:hAnsi="Times New Roman" w:cs="Times New Roman"/>
          <w:sz w:val="28"/>
          <w:szCs w:val="28"/>
        </w:rPr>
        <w:t xml:space="preserve"> диспансер»</w:t>
      </w:r>
    </w:p>
    <w:p w:rsidR="000F4456" w:rsidRDefault="00A1047A" w:rsidP="00787F13">
      <w:pPr>
        <w:spacing w:after="0"/>
        <w:ind w:left="5580" w:right="-1"/>
        <w:jc w:val="right"/>
        <w:rPr>
          <w:rFonts w:ascii="Times New Roman" w:hAnsi="Times New Roman" w:cs="Times New Roman"/>
          <w:sz w:val="28"/>
          <w:szCs w:val="28"/>
        </w:rPr>
      </w:pPr>
      <w:r>
        <w:rPr>
          <w:rFonts w:ascii="Times New Roman" w:hAnsi="Times New Roman" w:cs="Times New Roman"/>
          <w:sz w:val="28"/>
          <w:szCs w:val="28"/>
        </w:rPr>
        <w:t xml:space="preserve"> </w:t>
      </w:r>
      <w:r w:rsidRPr="006B60F3">
        <w:rPr>
          <w:rFonts w:ascii="Times New Roman" w:hAnsi="Times New Roman" w:cs="Times New Roman"/>
          <w:sz w:val="28"/>
          <w:szCs w:val="28"/>
        </w:rPr>
        <w:t>от «</w:t>
      </w:r>
      <w:r w:rsidR="00274F92">
        <w:rPr>
          <w:rFonts w:ascii="Times New Roman" w:hAnsi="Times New Roman" w:cs="Times New Roman"/>
          <w:sz w:val="28"/>
          <w:szCs w:val="28"/>
        </w:rPr>
        <w:t>__</w:t>
      </w:r>
      <w:r w:rsidR="00782CE0">
        <w:rPr>
          <w:rFonts w:ascii="Times New Roman" w:hAnsi="Times New Roman" w:cs="Times New Roman"/>
          <w:sz w:val="28"/>
          <w:szCs w:val="28"/>
        </w:rPr>
        <w:t>»</w:t>
      </w:r>
      <w:r w:rsidRPr="006B60F3">
        <w:rPr>
          <w:rFonts w:ascii="Times New Roman" w:hAnsi="Times New Roman" w:cs="Times New Roman"/>
          <w:sz w:val="28"/>
          <w:szCs w:val="28"/>
        </w:rPr>
        <w:t xml:space="preserve"> </w:t>
      </w:r>
      <w:r w:rsidR="00274F92">
        <w:rPr>
          <w:rFonts w:ascii="Times New Roman" w:hAnsi="Times New Roman" w:cs="Times New Roman"/>
          <w:sz w:val="28"/>
          <w:szCs w:val="28"/>
        </w:rPr>
        <w:t>_______</w:t>
      </w:r>
      <w:r w:rsidR="00782CE0">
        <w:rPr>
          <w:rFonts w:ascii="Times New Roman" w:hAnsi="Times New Roman" w:cs="Times New Roman"/>
          <w:sz w:val="28"/>
          <w:szCs w:val="28"/>
        </w:rPr>
        <w:t xml:space="preserve"> </w:t>
      </w:r>
      <w:r w:rsidRPr="006B60F3">
        <w:rPr>
          <w:rFonts w:ascii="Times New Roman" w:hAnsi="Times New Roman" w:cs="Times New Roman"/>
          <w:sz w:val="28"/>
          <w:szCs w:val="28"/>
        </w:rPr>
        <w:t xml:space="preserve"> 201</w:t>
      </w:r>
      <w:r w:rsidR="006E31E8">
        <w:rPr>
          <w:rFonts w:ascii="Times New Roman" w:hAnsi="Times New Roman" w:cs="Times New Roman"/>
          <w:sz w:val="28"/>
          <w:szCs w:val="28"/>
        </w:rPr>
        <w:t>8</w:t>
      </w:r>
      <w:r w:rsidRPr="006B60F3">
        <w:rPr>
          <w:rFonts w:ascii="Times New Roman" w:hAnsi="Times New Roman" w:cs="Times New Roman"/>
          <w:sz w:val="28"/>
          <w:szCs w:val="28"/>
        </w:rPr>
        <w:t xml:space="preserve"> г. № </w:t>
      </w:r>
      <w:r w:rsidR="00787F13">
        <w:rPr>
          <w:rFonts w:ascii="Times New Roman" w:hAnsi="Times New Roman" w:cs="Times New Roman"/>
          <w:sz w:val="28"/>
          <w:szCs w:val="28"/>
        </w:rPr>
        <w:t>___</w:t>
      </w:r>
    </w:p>
    <w:p w:rsidR="00787F13" w:rsidRPr="006B60F3" w:rsidRDefault="00787F13" w:rsidP="00787F13">
      <w:pPr>
        <w:spacing w:after="0"/>
        <w:ind w:left="5580" w:right="-1"/>
        <w:jc w:val="right"/>
        <w:rPr>
          <w:sz w:val="28"/>
          <w:szCs w:val="28"/>
        </w:rPr>
      </w:pPr>
    </w:p>
    <w:p w:rsidR="000F4456" w:rsidRPr="006B60F3" w:rsidRDefault="000F4456" w:rsidP="000F4456">
      <w:pPr>
        <w:pStyle w:val="11"/>
        <w:keepNext/>
        <w:keepLines/>
        <w:shd w:val="clear" w:color="auto" w:fill="auto"/>
        <w:spacing w:before="0" w:after="0"/>
        <w:rPr>
          <w:b/>
          <w:sz w:val="28"/>
          <w:szCs w:val="28"/>
        </w:rPr>
      </w:pPr>
      <w:r w:rsidRPr="006B60F3">
        <w:rPr>
          <w:b/>
          <w:sz w:val="28"/>
          <w:szCs w:val="28"/>
        </w:rPr>
        <w:t>ВЗАИМОДЕЙСТВИЕ ГБУЗ РТ «</w:t>
      </w:r>
      <w:proofErr w:type="gramStart"/>
      <w:r w:rsidRPr="006B60F3">
        <w:rPr>
          <w:b/>
          <w:sz w:val="28"/>
          <w:szCs w:val="28"/>
        </w:rPr>
        <w:t>ПРОТИВОТУБЕРКУЛЕЗНЫЙ</w:t>
      </w:r>
      <w:proofErr w:type="gramEnd"/>
    </w:p>
    <w:p w:rsidR="000F4456" w:rsidRPr="006B60F3" w:rsidRDefault="000F4456" w:rsidP="000F4456">
      <w:pPr>
        <w:pStyle w:val="11"/>
        <w:keepNext/>
        <w:keepLines/>
        <w:shd w:val="clear" w:color="auto" w:fill="auto"/>
        <w:spacing w:before="0" w:after="0"/>
        <w:rPr>
          <w:b/>
          <w:sz w:val="28"/>
          <w:szCs w:val="28"/>
        </w:rPr>
      </w:pPr>
      <w:r w:rsidRPr="006B60F3">
        <w:rPr>
          <w:b/>
          <w:sz w:val="28"/>
          <w:szCs w:val="28"/>
        </w:rPr>
        <w:t xml:space="preserve"> ДИСПАНСЕР» СО </w:t>
      </w:r>
      <w:proofErr w:type="gramStart"/>
      <w:r w:rsidRPr="006B60F3">
        <w:rPr>
          <w:b/>
          <w:sz w:val="28"/>
          <w:szCs w:val="28"/>
        </w:rPr>
        <w:t>СТРАХОВЫМИ</w:t>
      </w:r>
      <w:proofErr w:type="gramEnd"/>
      <w:r w:rsidRPr="006B60F3">
        <w:rPr>
          <w:b/>
          <w:sz w:val="28"/>
          <w:szCs w:val="28"/>
        </w:rPr>
        <w:t xml:space="preserve"> МЕДИЦИНСКИМИ</w:t>
      </w:r>
    </w:p>
    <w:p w:rsidR="000F4456" w:rsidRPr="006B60F3" w:rsidRDefault="000F4456" w:rsidP="000F4456">
      <w:pPr>
        <w:pStyle w:val="11"/>
        <w:keepNext/>
        <w:keepLines/>
        <w:shd w:val="clear" w:color="auto" w:fill="auto"/>
        <w:spacing w:before="0" w:after="0"/>
        <w:rPr>
          <w:b/>
          <w:sz w:val="28"/>
          <w:szCs w:val="28"/>
        </w:rPr>
      </w:pPr>
      <w:r w:rsidRPr="006B60F3">
        <w:rPr>
          <w:b/>
          <w:sz w:val="28"/>
          <w:szCs w:val="28"/>
        </w:rPr>
        <w:t xml:space="preserve"> ОРГАНИЗАЦИЯМИ ПРИ РЕАЛИЗАЦИИ ПРОГРАММ </w:t>
      </w:r>
      <w:proofErr w:type="gramStart"/>
      <w:r w:rsidRPr="006B60F3">
        <w:rPr>
          <w:b/>
          <w:sz w:val="28"/>
          <w:szCs w:val="28"/>
        </w:rPr>
        <w:t>ДОБРОВОЛЬНОГО</w:t>
      </w:r>
      <w:proofErr w:type="gramEnd"/>
    </w:p>
    <w:p w:rsidR="000F4456" w:rsidRPr="006B60F3" w:rsidRDefault="000F4456" w:rsidP="000F4456">
      <w:pPr>
        <w:pStyle w:val="11"/>
        <w:keepNext/>
        <w:keepLines/>
        <w:shd w:val="clear" w:color="auto" w:fill="auto"/>
        <w:spacing w:before="0" w:after="240"/>
        <w:rPr>
          <w:b/>
          <w:sz w:val="28"/>
          <w:szCs w:val="28"/>
        </w:rPr>
      </w:pPr>
      <w:r w:rsidRPr="006B60F3">
        <w:rPr>
          <w:b/>
          <w:sz w:val="28"/>
          <w:szCs w:val="28"/>
        </w:rPr>
        <w:t>МЕДИЦИНСКОГО СТРАХОВАНИЯ</w:t>
      </w:r>
    </w:p>
    <w:p w:rsidR="000F4456" w:rsidRPr="006B60F3" w:rsidRDefault="000F4456" w:rsidP="000F4456">
      <w:pPr>
        <w:spacing w:after="0" w:line="322" w:lineRule="exact"/>
        <w:ind w:right="20"/>
        <w:jc w:val="both"/>
        <w:rPr>
          <w:rFonts w:ascii="Times New Roman" w:hAnsi="Times New Roman" w:cs="Times New Roman"/>
          <w:sz w:val="28"/>
          <w:szCs w:val="28"/>
        </w:rPr>
      </w:pPr>
      <w:r w:rsidRPr="006B60F3">
        <w:rPr>
          <w:rFonts w:ascii="Times New Roman" w:hAnsi="Times New Roman" w:cs="Times New Roman"/>
          <w:sz w:val="28"/>
          <w:szCs w:val="28"/>
        </w:rPr>
        <w:t>Оказание медицинских и иных услуг населению в ГБУЗ РТ «Противотуберкулезный диспансер», осуществляемых по программам добровольного медицинского страхования, оформляется соответствующим двухсторонним договором со страховыми медицинскими организациями ДМС при наличии лицензии на данный вид деятельности.</w:t>
      </w:r>
    </w:p>
    <w:p w:rsidR="000F4456" w:rsidRPr="006B60F3" w:rsidRDefault="000F4456" w:rsidP="000F4456">
      <w:pPr>
        <w:spacing w:after="0" w:line="322" w:lineRule="exact"/>
        <w:ind w:right="20"/>
        <w:jc w:val="both"/>
        <w:rPr>
          <w:rFonts w:ascii="Times New Roman" w:hAnsi="Times New Roman" w:cs="Times New Roman"/>
          <w:sz w:val="28"/>
          <w:szCs w:val="28"/>
        </w:rPr>
      </w:pPr>
      <w:r w:rsidRPr="006B60F3">
        <w:rPr>
          <w:rFonts w:ascii="Times New Roman" w:hAnsi="Times New Roman" w:cs="Times New Roman"/>
          <w:sz w:val="28"/>
          <w:szCs w:val="28"/>
        </w:rPr>
        <w:t>Осуществление деятельности страховых медицинских организаций ДМС непосредственно на территории ГБУЗ РТ «Противотуберкулезный диспансер» производится с согласия первого руководителя ЛПУ на основании договора аренды (субаренды) помещения, заключаемого с собственником помещения (арендатором, при наличии у него полномочий).</w:t>
      </w:r>
    </w:p>
    <w:p w:rsidR="000F4456" w:rsidRPr="006B60F3" w:rsidRDefault="000F4456" w:rsidP="000F4456">
      <w:pPr>
        <w:spacing w:after="0" w:line="322" w:lineRule="exact"/>
        <w:ind w:right="20"/>
        <w:jc w:val="both"/>
        <w:rPr>
          <w:rFonts w:ascii="Times New Roman" w:hAnsi="Times New Roman" w:cs="Times New Roman"/>
          <w:sz w:val="28"/>
          <w:szCs w:val="28"/>
        </w:rPr>
      </w:pPr>
      <w:r w:rsidRPr="006B60F3">
        <w:rPr>
          <w:rFonts w:ascii="Times New Roman" w:hAnsi="Times New Roman" w:cs="Times New Roman"/>
          <w:sz w:val="28"/>
          <w:szCs w:val="28"/>
        </w:rPr>
        <w:t>Руководитель ЛПУ согласовывает с Минздравом РТ программы добровольного медицинского страхования, реализуемые на базе ЛПУ.</w:t>
      </w:r>
    </w:p>
    <w:p w:rsidR="000F4456" w:rsidRPr="006B60F3" w:rsidRDefault="000F4456" w:rsidP="000F4456">
      <w:pPr>
        <w:spacing w:after="0" w:line="322" w:lineRule="exact"/>
        <w:ind w:right="20"/>
        <w:jc w:val="both"/>
        <w:rPr>
          <w:rFonts w:ascii="Times New Roman" w:hAnsi="Times New Roman" w:cs="Times New Roman"/>
          <w:sz w:val="28"/>
          <w:szCs w:val="28"/>
        </w:rPr>
      </w:pPr>
      <w:proofErr w:type="gramStart"/>
      <w:r w:rsidRPr="006B60F3">
        <w:rPr>
          <w:rFonts w:ascii="Times New Roman" w:hAnsi="Times New Roman" w:cs="Times New Roman"/>
          <w:sz w:val="28"/>
          <w:szCs w:val="28"/>
        </w:rPr>
        <w:t>Оказание медицинских и иных услуг, осуществляемых по программе добровольного медицинского страхования в государственных и муниципальных ЛПУ, не должно ущемлять прав граждан при получении ими бесплатной медицинской помощи в объеме территориальной программы государственных гарантий.</w:t>
      </w:r>
      <w:proofErr w:type="gramEnd"/>
    </w:p>
    <w:p w:rsidR="000F4456" w:rsidRPr="006B60F3" w:rsidRDefault="000F4456" w:rsidP="000F4456">
      <w:pPr>
        <w:spacing w:after="0" w:line="322" w:lineRule="exact"/>
        <w:ind w:right="20"/>
        <w:jc w:val="both"/>
        <w:rPr>
          <w:rFonts w:ascii="Times New Roman" w:hAnsi="Times New Roman" w:cs="Times New Roman"/>
          <w:sz w:val="28"/>
          <w:szCs w:val="28"/>
        </w:rPr>
      </w:pPr>
      <w:r w:rsidRPr="006B60F3">
        <w:rPr>
          <w:rFonts w:ascii="Times New Roman" w:hAnsi="Times New Roman" w:cs="Times New Roman"/>
          <w:sz w:val="28"/>
          <w:szCs w:val="28"/>
        </w:rPr>
        <w:t xml:space="preserve">Медицинский персонал </w:t>
      </w:r>
      <w:proofErr w:type="gramStart"/>
      <w:r w:rsidRPr="006B60F3">
        <w:rPr>
          <w:rFonts w:ascii="Times New Roman" w:hAnsi="Times New Roman" w:cs="Times New Roman"/>
          <w:sz w:val="28"/>
          <w:szCs w:val="28"/>
        </w:rPr>
        <w:t>государственных</w:t>
      </w:r>
      <w:proofErr w:type="gramEnd"/>
      <w:r w:rsidRPr="006B60F3">
        <w:rPr>
          <w:rFonts w:ascii="Times New Roman" w:hAnsi="Times New Roman" w:cs="Times New Roman"/>
          <w:sz w:val="28"/>
          <w:szCs w:val="28"/>
        </w:rPr>
        <w:t xml:space="preserve"> и муниципальных ЛПУ не может заниматься страховой деятельностью по месту основной работы в рабочее время.</w:t>
      </w:r>
    </w:p>
    <w:p w:rsidR="000F4456" w:rsidRPr="006B60F3" w:rsidRDefault="000F4456" w:rsidP="000F4456">
      <w:pPr>
        <w:spacing w:after="0" w:line="322" w:lineRule="exact"/>
        <w:ind w:right="20"/>
        <w:jc w:val="both"/>
        <w:rPr>
          <w:rFonts w:ascii="Times New Roman" w:hAnsi="Times New Roman" w:cs="Times New Roman"/>
          <w:sz w:val="28"/>
          <w:szCs w:val="28"/>
        </w:rPr>
      </w:pPr>
      <w:r w:rsidRPr="006B60F3">
        <w:rPr>
          <w:rFonts w:ascii="Times New Roman" w:hAnsi="Times New Roman" w:cs="Times New Roman"/>
          <w:sz w:val="28"/>
          <w:szCs w:val="28"/>
        </w:rPr>
        <w:t>Минздрав РТ ведет регистр страховых медицинских организаций ДМС, работающих на базе государственных и муниципальных учреждений.</w:t>
      </w:r>
    </w:p>
    <w:p w:rsidR="005725FB" w:rsidRPr="006B60F3" w:rsidRDefault="005725FB">
      <w:pPr>
        <w:rPr>
          <w:rFonts w:ascii="Times New Roman" w:hAnsi="Times New Roman" w:cs="Times New Roman"/>
          <w:sz w:val="28"/>
          <w:szCs w:val="28"/>
        </w:rPr>
      </w:pPr>
    </w:p>
    <w:p w:rsidR="005725FB" w:rsidRPr="006B60F3" w:rsidRDefault="005725FB">
      <w:pPr>
        <w:rPr>
          <w:rFonts w:ascii="Times New Roman" w:hAnsi="Times New Roman" w:cs="Times New Roman"/>
          <w:sz w:val="28"/>
          <w:szCs w:val="28"/>
        </w:rPr>
      </w:pPr>
    </w:p>
    <w:p w:rsidR="005725FB" w:rsidRPr="006B60F3" w:rsidRDefault="005725FB">
      <w:pPr>
        <w:rPr>
          <w:rFonts w:ascii="Times New Roman" w:hAnsi="Times New Roman" w:cs="Times New Roman"/>
          <w:sz w:val="28"/>
          <w:szCs w:val="28"/>
        </w:rPr>
      </w:pPr>
    </w:p>
    <w:p w:rsidR="005725FB" w:rsidRPr="006B60F3" w:rsidRDefault="005725FB">
      <w:pPr>
        <w:rPr>
          <w:rFonts w:ascii="Times New Roman" w:hAnsi="Times New Roman" w:cs="Times New Roman"/>
          <w:sz w:val="28"/>
          <w:szCs w:val="28"/>
        </w:rPr>
      </w:pPr>
    </w:p>
    <w:p w:rsidR="005725FB" w:rsidRPr="006B60F3" w:rsidRDefault="005725FB">
      <w:pPr>
        <w:rPr>
          <w:rFonts w:ascii="Times New Roman" w:hAnsi="Times New Roman" w:cs="Times New Roman"/>
          <w:sz w:val="28"/>
          <w:szCs w:val="28"/>
        </w:rPr>
      </w:pPr>
    </w:p>
    <w:p w:rsidR="005725FB" w:rsidRPr="006B60F3" w:rsidRDefault="005725FB">
      <w:pPr>
        <w:rPr>
          <w:rFonts w:ascii="Times New Roman" w:hAnsi="Times New Roman" w:cs="Times New Roman"/>
          <w:sz w:val="28"/>
          <w:szCs w:val="28"/>
        </w:rPr>
      </w:pPr>
    </w:p>
    <w:p w:rsidR="005725FB" w:rsidRPr="006B60F3" w:rsidRDefault="005725FB">
      <w:pPr>
        <w:rPr>
          <w:rFonts w:ascii="Times New Roman" w:hAnsi="Times New Roman" w:cs="Times New Roman"/>
          <w:sz w:val="28"/>
          <w:szCs w:val="28"/>
        </w:rPr>
      </w:pPr>
    </w:p>
    <w:p w:rsidR="00D82E06" w:rsidRDefault="00D82E06" w:rsidP="00A543A1">
      <w:pPr>
        <w:pStyle w:val="3"/>
        <w:shd w:val="clear" w:color="auto" w:fill="auto"/>
        <w:tabs>
          <w:tab w:val="left" w:pos="6521"/>
        </w:tabs>
        <w:spacing w:after="0"/>
        <w:ind w:left="5480" w:right="40" w:firstLine="899"/>
        <w:rPr>
          <w:sz w:val="28"/>
          <w:szCs w:val="28"/>
        </w:rPr>
      </w:pPr>
    </w:p>
    <w:p w:rsidR="00B71291" w:rsidRPr="006B60F3" w:rsidRDefault="00215308" w:rsidP="00A543A1">
      <w:pPr>
        <w:pStyle w:val="3"/>
        <w:shd w:val="clear" w:color="auto" w:fill="auto"/>
        <w:tabs>
          <w:tab w:val="left" w:pos="6521"/>
        </w:tabs>
        <w:spacing w:after="0"/>
        <w:ind w:left="5480" w:right="40" w:firstLine="899"/>
        <w:rPr>
          <w:sz w:val="28"/>
          <w:szCs w:val="28"/>
        </w:rPr>
      </w:pPr>
      <w:r w:rsidRPr="006B60F3">
        <w:rPr>
          <w:sz w:val="28"/>
          <w:szCs w:val="28"/>
        </w:rPr>
        <w:lastRenderedPageBreak/>
        <w:t>П</w:t>
      </w:r>
      <w:r w:rsidR="005725FB" w:rsidRPr="006B60F3">
        <w:rPr>
          <w:sz w:val="28"/>
          <w:szCs w:val="28"/>
        </w:rPr>
        <w:t>риложение № 5</w:t>
      </w:r>
    </w:p>
    <w:p w:rsidR="000F4456" w:rsidRPr="006B60F3" w:rsidRDefault="005725FB" w:rsidP="00A543A1">
      <w:pPr>
        <w:pStyle w:val="3"/>
        <w:shd w:val="clear" w:color="auto" w:fill="auto"/>
        <w:tabs>
          <w:tab w:val="left" w:pos="6521"/>
        </w:tabs>
        <w:spacing w:after="0"/>
        <w:ind w:left="5480" w:right="40" w:firstLine="899"/>
        <w:rPr>
          <w:sz w:val="28"/>
          <w:szCs w:val="28"/>
        </w:rPr>
      </w:pPr>
      <w:r w:rsidRPr="006B60F3">
        <w:rPr>
          <w:sz w:val="28"/>
          <w:szCs w:val="28"/>
        </w:rPr>
        <w:t xml:space="preserve"> Утверждено </w:t>
      </w:r>
    </w:p>
    <w:p w:rsidR="000F4456" w:rsidRPr="006B60F3" w:rsidRDefault="005725FB" w:rsidP="000F4456">
      <w:pPr>
        <w:pStyle w:val="3"/>
        <w:shd w:val="clear" w:color="auto" w:fill="auto"/>
        <w:tabs>
          <w:tab w:val="left" w:pos="7052"/>
        </w:tabs>
        <w:spacing w:after="0"/>
        <w:ind w:left="5480" w:right="40" w:firstLine="2200"/>
        <w:rPr>
          <w:sz w:val="28"/>
          <w:szCs w:val="28"/>
        </w:rPr>
      </w:pPr>
      <w:r w:rsidRPr="006B60F3">
        <w:rPr>
          <w:sz w:val="28"/>
          <w:szCs w:val="28"/>
        </w:rPr>
        <w:t>приказом ГБУЗ РТ «</w:t>
      </w:r>
      <w:proofErr w:type="gramStart"/>
      <w:r w:rsidRPr="006B60F3">
        <w:rPr>
          <w:sz w:val="28"/>
          <w:szCs w:val="28"/>
        </w:rPr>
        <w:t>Противотуберкулезный</w:t>
      </w:r>
      <w:proofErr w:type="gramEnd"/>
      <w:r w:rsidRPr="006B60F3">
        <w:rPr>
          <w:sz w:val="28"/>
          <w:szCs w:val="28"/>
        </w:rPr>
        <w:t xml:space="preserve"> </w:t>
      </w:r>
    </w:p>
    <w:p w:rsidR="000F4456" w:rsidRPr="006B60F3" w:rsidRDefault="005725FB" w:rsidP="000F4456">
      <w:pPr>
        <w:pStyle w:val="3"/>
        <w:shd w:val="clear" w:color="auto" w:fill="auto"/>
        <w:tabs>
          <w:tab w:val="left" w:pos="7052"/>
        </w:tabs>
        <w:spacing w:after="0"/>
        <w:ind w:left="5480" w:right="40" w:firstLine="2200"/>
        <w:rPr>
          <w:sz w:val="28"/>
          <w:szCs w:val="28"/>
        </w:rPr>
      </w:pPr>
      <w:r w:rsidRPr="006B60F3">
        <w:rPr>
          <w:sz w:val="28"/>
          <w:szCs w:val="28"/>
        </w:rPr>
        <w:t>диспансер»</w:t>
      </w:r>
    </w:p>
    <w:p w:rsidR="000F4456" w:rsidRPr="006B60F3" w:rsidRDefault="000F4456" w:rsidP="00A543A1">
      <w:pPr>
        <w:pStyle w:val="3"/>
        <w:shd w:val="clear" w:color="auto" w:fill="auto"/>
        <w:tabs>
          <w:tab w:val="left" w:pos="6379"/>
        </w:tabs>
        <w:spacing w:after="0"/>
        <w:ind w:left="5480" w:right="40" w:firstLine="1183"/>
        <w:rPr>
          <w:sz w:val="28"/>
          <w:szCs w:val="28"/>
        </w:rPr>
      </w:pPr>
      <w:r w:rsidRPr="006B60F3">
        <w:rPr>
          <w:sz w:val="28"/>
          <w:szCs w:val="28"/>
        </w:rPr>
        <w:t>от «</w:t>
      </w:r>
      <w:r w:rsidR="00B07F87">
        <w:rPr>
          <w:sz w:val="28"/>
          <w:szCs w:val="28"/>
        </w:rPr>
        <w:t>__</w:t>
      </w:r>
      <w:r w:rsidRPr="006B60F3">
        <w:rPr>
          <w:sz w:val="28"/>
          <w:szCs w:val="28"/>
        </w:rPr>
        <w:t>»</w:t>
      </w:r>
      <w:r w:rsidR="000529A0">
        <w:rPr>
          <w:sz w:val="28"/>
          <w:szCs w:val="28"/>
        </w:rPr>
        <w:t xml:space="preserve"> </w:t>
      </w:r>
      <w:r w:rsidR="00B07F87">
        <w:rPr>
          <w:sz w:val="28"/>
          <w:szCs w:val="28"/>
        </w:rPr>
        <w:t>_______</w:t>
      </w:r>
      <w:r w:rsidR="000529A0">
        <w:rPr>
          <w:sz w:val="28"/>
          <w:szCs w:val="28"/>
        </w:rPr>
        <w:t xml:space="preserve"> </w:t>
      </w:r>
      <w:r w:rsidRPr="006B60F3">
        <w:rPr>
          <w:sz w:val="28"/>
          <w:szCs w:val="28"/>
        </w:rPr>
        <w:t>201</w:t>
      </w:r>
      <w:r w:rsidR="006E31E8">
        <w:rPr>
          <w:sz w:val="28"/>
          <w:szCs w:val="28"/>
        </w:rPr>
        <w:t>8</w:t>
      </w:r>
      <w:r w:rsidRPr="006B60F3">
        <w:rPr>
          <w:sz w:val="28"/>
          <w:szCs w:val="28"/>
        </w:rPr>
        <w:t xml:space="preserve"> г № </w:t>
      </w:r>
      <w:r w:rsidR="001B11F7">
        <w:rPr>
          <w:sz w:val="28"/>
          <w:szCs w:val="28"/>
        </w:rPr>
        <w:t>___</w:t>
      </w:r>
    </w:p>
    <w:p w:rsidR="000F4456" w:rsidRPr="006B60F3" w:rsidRDefault="000F4456" w:rsidP="000F4456">
      <w:pPr>
        <w:pStyle w:val="3"/>
        <w:shd w:val="clear" w:color="auto" w:fill="auto"/>
        <w:tabs>
          <w:tab w:val="left" w:pos="7052"/>
        </w:tabs>
        <w:spacing w:after="0"/>
        <w:ind w:left="5480" w:right="40" w:firstLine="1466"/>
        <w:rPr>
          <w:sz w:val="28"/>
          <w:szCs w:val="28"/>
        </w:rPr>
      </w:pPr>
    </w:p>
    <w:p w:rsidR="00017976" w:rsidRDefault="005725FB" w:rsidP="000F4456">
      <w:pPr>
        <w:pStyle w:val="11"/>
        <w:keepNext/>
        <w:keepLines/>
        <w:shd w:val="clear" w:color="auto" w:fill="auto"/>
        <w:spacing w:before="0" w:after="0" w:line="260" w:lineRule="exact"/>
        <w:rPr>
          <w:b/>
          <w:sz w:val="28"/>
          <w:szCs w:val="28"/>
        </w:rPr>
      </w:pPr>
      <w:r w:rsidRPr="006B60F3">
        <w:rPr>
          <w:b/>
          <w:sz w:val="28"/>
          <w:szCs w:val="28"/>
        </w:rPr>
        <w:t>Список врачей</w:t>
      </w:r>
    </w:p>
    <w:p w:rsidR="005725FB" w:rsidRPr="006B60F3" w:rsidRDefault="005725FB" w:rsidP="000F4456">
      <w:pPr>
        <w:pStyle w:val="11"/>
        <w:keepNext/>
        <w:keepLines/>
        <w:shd w:val="clear" w:color="auto" w:fill="auto"/>
        <w:spacing w:before="0" w:after="0" w:line="260" w:lineRule="exact"/>
        <w:rPr>
          <w:b/>
          <w:sz w:val="28"/>
          <w:szCs w:val="28"/>
        </w:rPr>
      </w:pPr>
      <w:r w:rsidRPr="006B60F3">
        <w:rPr>
          <w:b/>
          <w:sz w:val="28"/>
          <w:szCs w:val="28"/>
        </w:rPr>
        <w:t xml:space="preserve"> ГБУЗ РТ «Противотуберкулезный диспансер», участвующих</w:t>
      </w:r>
    </w:p>
    <w:p w:rsidR="005725FB" w:rsidRDefault="005725FB" w:rsidP="005725FB">
      <w:pPr>
        <w:pStyle w:val="11"/>
        <w:keepNext/>
        <w:keepLines/>
        <w:shd w:val="clear" w:color="auto" w:fill="auto"/>
        <w:spacing w:before="0" w:after="305" w:line="260" w:lineRule="exact"/>
        <w:ind w:left="2300"/>
        <w:rPr>
          <w:b/>
          <w:sz w:val="28"/>
          <w:szCs w:val="28"/>
        </w:rPr>
      </w:pPr>
      <w:r w:rsidRPr="006B60F3">
        <w:rPr>
          <w:b/>
          <w:sz w:val="28"/>
          <w:szCs w:val="28"/>
        </w:rPr>
        <w:t>в оказании платных медицинских услуг.</w:t>
      </w:r>
    </w:p>
    <w:p w:rsidR="000F5574" w:rsidRPr="004A5D55" w:rsidRDefault="000F5574" w:rsidP="000529A0">
      <w:pPr>
        <w:pStyle w:val="11"/>
        <w:keepNext/>
        <w:keepLines/>
        <w:shd w:val="clear" w:color="auto" w:fill="auto"/>
        <w:spacing w:before="0" w:after="0" w:line="260" w:lineRule="exact"/>
        <w:ind w:firstLine="284"/>
        <w:jc w:val="left"/>
        <w:rPr>
          <w:b/>
          <w:sz w:val="28"/>
          <w:szCs w:val="28"/>
        </w:rPr>
      </w:pPr>
      <w:r w:rsidRPr="004A5D55">
        <w:rPr>
          <w:b/>
          <w:sz w:val="28"/>
          <w:szCs w:val="28"/>
        </w:rPr>
        <w:t>Консультация врача фтизиатра</w:t>
      </w:r>
    </w:p>
    <w:p w:rsidR="000F5574" w:rsidRPr="006B60F3" w:rsidRDefault="000F5574" w:rsidP="0015244D">
      <w:pPr>
        <w:pStyle w:val="3"/>
        <w:numPr>
          <w:ilvl w:val="0"/>
          <w:numId w:val="21"/>
        </w:numPr>
        <w:shd w:val="clear" w:color="auto" w:fill="auto"/>
        <w:tabs>
          <w:tab w:val="left" w:pos="628"/>
        </w:tabs>
        <w:spacing w:after="0"/>
        <w:ind w:left="0" w:firstLine="284"/>
        <w:jc w:val="both"/>
        <w:rPr>
          <w:sz w:val="28"/>
          <w:szCs w:val="28"/>
        </w:rPr>
      </w:pPr>
      <w:proofErr w:type="spellStart"/>
      <w:r w:rsidRPr="003856C5">
        <w:rPr>
          <w:sz w:val="28"/>
          <w:szCs w:val="28"/>
        </w:rPr>
        <w:t>Чанзан</w:t>
      </w:r>
      <w:proofErr w:type="spellEnd"/>
      <w:r w:rsidRPr="003856C5">
        <w:rPr>
          <w:sz w:val="28"/>
          <w:szCs w:val="28"/>
        </w:rPr>
        <w:t xml:space="preserve"> А</w:t>
      </w:r>
      <w:r>
        <w:rPr>
          <w:sz w:val="28"/>
          <w:szCs w:val="28"/>
        </w:rPr>
        <w:t xml:space="preserve">нтонина </w:t>
      </w:r>
      <w:proofErr w:type="spellStart"/>
      <w:r w:rsidRPr="003856C5">
        <w:rPr>
          <w:sz w:val="28"/>
          <w:szCs w:val="28"/>
        </w:rPr>
        <w:t>Ч</w:t>
      </w:r>
      <w:r>
        <w:rPr>
          <w:sz w:val="28"/>
          <w:szCs w:val="28"/>
        </w:rPr>
        <w:t>асыг-ооловна</w:t>
      </w:r>
      <w:proofErr w:type="spellEnd"/>
      <w:r w:rsidRPr="003856C5">
        <w:rPr>
          <w:sz w:val="28"/>
          <w:szCs w:val="28"/>
        </w:rPr>
        <w:t xml:space="preserve"> </w:t>
      </w:r>
      <w:r w:rsidRPr="006B60F3">
        <w:rPr>
          <w:sz w:val="28"/>
          <w:szCs w:val="28"/>
        </w:rPr>
        <w:t xml:space="preserve"> - врач фтизиатр, высшей</w:t>
      </w:r>
      <w:r>
        <w:rPr>
          <w:sz w:val="28"/>
          <w:szCs w:val="28"/>
        </w:rPr>
        <w:t xml:space="preserve"> квалификационной </w:t>
      </w:r>
      <w:r w:rsidRPr="006B60F3">
        <w:rPr>
          <w:sz w:val="28"/>
          <w:szCs w:val="28"/>
        </w:rPr>
        <w:t xml:space="preserve"> категории</w:t>
      </w:r>
      <w:r>
        <w:rPr>
          <w:sz w:val="28"/>
          <w:szCs w:val="28"/>
        </w:rPr>
        <w:t xml:space="preserve"> по </w:t>
      </w:r>
      <w:r w:rsidRPr="006B60F3">
        <w:rPr>
          <w:sz w:val="28"/>
          <w:szCs w:val="28"/>
        </w:rPr>
        <w:t>фтизиатри</w:t>
      </w:r>
      <w:r>
        <w:rPr>
          <w:sz w:val="28"/>
          <w:szCs w:val="28"/>
        </w:rPr>
        <w:t>и, сертификат по фтизиатрии (высшее медицинское образование, Красноярский государственный медицинский институт по специальности врач лечебник).</w:t>
      </w:r>
    </w:p>
    <w:p w:rsidR="000F5574" w:rsidRDefault="000529A0" w:rsidP="0015244D">
      <w:pPr>
        <w:pStyle w:val="3"/>
        <w:numPr>
          <w:ilvl w:val="0"/>
          <w:numId w:val="21"/>
        </w:numPr>
        <w:shd w:val="clear" w:color="auto" w:fill="auto"/>
        <w:tabs>
          <w:tab w:val="left" w:pos="628"/>
        </w:tabs>
        <w:spacing w:after="0"/>
        <w:ind w:left="0" w:firstLine="284"/>
        <w:jc w:val="both"/>
        <w:rPr>
          <w:sz w:val="28"/>
          <w:szCs w:val="28"/>
        </w:rPr>
      </w:pPr>
      <w:proofErr w:type="spellStart"/>
      <w:r>
        <w:rPr>
          <w:sz w:val="28"/>
          <w:szCs w:val="28"/>
        </w:rPr>
        <w:t>Куулар</w:t>
      </w:r>
      <w:proofErr w:type="spellEnd"/>
      <w:r>
        <w:rPr>
          <w:sz w:val="28"/>
          <w:szCs w:val="28"/>
        </w:rPr>
        <w:t xml:space="preserve"> Роксана Алексеевна</w:t>
      </w:r>
      <w:r w:rsidR="000F5574">
        <w:rPr>
          <w:sz w:val="28"/>
          <w:szCs w:val="28"/>
        </w:rPr>
        <w:t xml:space="preserve"> </w:t>
      </w:r>
      <w:r w:rsidR="000F5574" w:rsidRPr="003856C5">
        <w:rPr>
          <w:sz w:val="28"/>
          <w:szCs w:val="28"/>
        </w:rPr>
        <w:t xml:space="preserve"> </w:t>
      </w:r>
      <w:r w:rsidR="000F5574" w:rsidRPr="006B60F3">
        <w:rPr>
          <w:sz w:val="28"/>
          <w:szCs w:val="28"/>
        </w:rPr>
        <w:t>- врач фтизиатр</w:t>
      </w:r>
      <w:r>
        <w:rPr>
          <w:sz w:val="28"/>
          <w:szCs w:val="28"/>
        </w:rPr>
        <w:t xml:space="preserve"> участковый</w:t>
      </w:r>
      <w:r w:rsidR="000F5574">
        <w:rPr>
          <w:sz w:val="28"/>
          <w:szCs w:val="28"/>
        </w:rPr>
        <w:t>, сертификат по фтизиатрии</w:t>
      </w:r>
      <w:r>
        <w:rPr>
          <w:sz w:val="28"/>
          <w:szCs w:val="28"/>
        </w:rPr>
        <w:t>, интернатура по фтизиатрии</w:t>
      </w:r>
      <w:r w:rsidR="000F5574">
        <w:rPr>
          <w:sz w:val="28"/>
          <w:szCs w:val="28"/>
        </w:rPr>
        <w:t xml:space="preserve"> (высшее медицинское образование, </w:t>
      </w:r>
      <w:r>
        <w:rPr>
          <w:sz w:val="28"/>
          <w:szCs w:val="28"/>
        </w:rPr>
        <w:t xml:space="preserve">Красноярский </w:t>
      </w:r>
      <w:r w:rsidR="000F5574">
        <w:rPr>
          <w:sz w:val="28"/>
          <w:szCs w:val="28"/>
        </w:rPr>
        <w:t xml:space="preserve"> государственный медицинский университет, по специальности </w:t>
      </w:r>
      <w:r>
        <w:rPr>
          <w:sz w:val="28"/>
          <w:szCs w:val="28"/>
        </w:rPr>
        <w:t>педиатрия</w:t>
      </w:r>
      <w:r w:rsidR="000F5574">
        <w:rPr>
          <w:sz w:val="28"/>
          <w:szCs w:val="28"/>
        </w:rPr>
        <w:t>).</w:t>
      </w:r>
    </w:p>
    <w:p w:rsidR="000F5574" w:rsidRPr="006B60F3" w:rsidRDefault="000F5574" w:rsidP="000529A0">
      <w:pPr>
        <w:pStyle w:val="3"/>
        <w:shd w:val="clear" w:color="auto" w:fill="auto"/>
        <w:tabs>
          <w:tab w:val="left" w:pos="628"/>
        </w:tabs>
        <w:spacing w:after="0"/>
        <w:ind w:firstLine="284"/>
        <w:jc w:val="both"/>
        <w:rPr>
          <w:sz w:val="28"/>
          <w:szCs w:val="28"/>
        </w:rPr>
      </w:pPr>
    </w:p>
    <w:p w:rsidR="000F5574" w:rsidRDefault="000F5574" w:rsidP="000529A0">
      <w:pPr>
        <w:pStyle w:val="11"/>
        <w:keepNext/>
        <w:keepLines/>
        <w:shd w:val="clear" w:color="auto" w:fill="auto"/>
        <w:spacing w:before="0" w:after="0" w:line="260" w:lineRule="exact"/>
        <w:ind w:firstLine="284"/>
        <w:jc w:val="both"/>
        <w:rPr>
          <w:b/>
          <w:sz w:val="28"/>
          <w:szCs w:val="28"/>
        </w:rPr>
      </w:pPr>
      <w:r w:rsidRPr="004A5D55">
        <w:rPr>
          <w:b/>
          <w:sz w:val="28"/>
          <w:szCs w:val="28"/>
        </w:rPr>
        <w:t>Консультация торакального хирурга</w:t>
      </w:r>
    </w:p>
    <w:p w:rsidR="000F5574" w:rsidRDefault="000529A0" w:rsidP="0015244D">
      <w:pPr>
        <w:pStyle w:val="3"/>
        <w:numPr>
          <w:ilvl w:val="0"/>
          <w:numId w:val="22"/>
        </w:numPr>
        <w:shd w:val="clear" w:color="auto" w:fill="auto"/>
        <w:tabs>
          <w:tab w:val="left" w:pos="628"/>
        </w:tabs>
        <w:spacing w:after="0"/>
        <w:ind w:left="0" w:firstLine="284"/>
        <w:jc w:val="both"/>
        <w:rPr>
          <w:sz w:val="28"/>
          <w:szCs w:val="28"/>
        </w:rPr>
      </w:pPr>
      <w:proofErr w:type="spellStart"/>
      <w:r>
        <w:rPr>
          <w:sz w:val="28"/>
          <w:szCs w:val="28"/>
        </w:rPr>
        <w:t>Мандаржап</w:t>
      </w:r>
      <w:proofErr w:type="spellEnd"/>
      <w:r>
        <w:rPr>
          <w:sz w:val="28"/>
          <w:szCs w:val="28"/>
        </w:rPr>
        <w:t xml:space="preserve"> </w:t>
      </w:r>
      <w:proofErr w:type="spellStart"/>
      <w:r>
        <w:rPr>
          <w:sz w:val="28"/>
          <w:szCs w:val="28"/>
        </w:rPr>
        <w:t>Сылдыс</w:t>
      </w:r>
      <w:proofErr w:type="spellEnd"/>
      <w:r>
        <w:rPr>
          <w:sz w:val="28"/>
          <w:szCs w:val="28"/>
        </w:rPr>
        <w:t xml:space="preserve"> </w:t>
      </w:r>
      <w:proofErr w:type="spellStart"/>
      <w:r>
        <w:rPr>
          <w:sz w:val="28"/>
          <w:szCs w:val="28"/>
        </w:rPr>
        <w:t>Монгушевыч</w:t>
      </w:r>
      <w:proofErr w:type="spellEnd"/>
      <w:r w:rsidR="000F5574" w:rsidRPr="006B60F3">
        <w:rPr>
          <w:sz w:val="28"/>
          <w:szCs w:val="28"/>
        </w:rPr>
        <w:t xml:space="preserve">  – врач-хирург, </w:t>
      </w:r>
      <w:r>
        <w:rPr>
          <w:sz w:val="28"/>
          <w:szCs w:val="28"/>
        </w:rPr>
        <w:t xml:space="preserve">высшей квалификационной категории по хирургии, </w:t>
      </w:r>
      <w:r w:rsidR="000F5574">
        <w:rPr>
          <w:sz w:val="28"/>
          <w:szCs w:val="28"/>
        </w:rPr>
        <w:t xml:space="preserve">сертификат по торакальной хирургии (высшее медицинское образование, </w:t>
      </w:r>
      <w:r>
        <w:rPr>
          <w:sz w:val="28"/>
          <w:szCs w:val="28"/>
        </w:rPr>
        <w:t>Алтайский государственный медицинский университет</w:t>
      </w:r>
      <w:r w:rsidR="000F5574">
        <w:rPr>
          <w:sz w:val="28"/>
          <w:szCs w:val="28"/>
        </w:rPr>
        <w:t>, по специальности лечебное дело).</w:t>
      </w:r>
    </w:p>
    <w:p w:rsidR="000F5574" w:rsidRPr="006B60F3" w:rsidRDefault="000F5574" w:rsidP="000529A0">
      <w:pPr>
        <w:pStyle w:val="3"/>
        <w:shd w:val="clear" w:color="auto" w:fill="auto"/>
        <w:tabs>
          <w:tab w:val="left" w:pos="628"/>
        </w:tabs>
        <w:spacing w:after="0"/>
        <w:ind w:firstLine="284"/>
        <w:jc w:val="both"/>
        <w:rPr>
          <w:sz w:val="28"/>
          <w:szCs w:val="28"/>
        </w:rPr>
      </w:pPr>
    </w:p>
    <w:p w:rsidR="000F5574" w:rsidRDefault="000F5574" w:rsidP="000529A0">
      <w:pPr>
        <w:pStyle w:val="11"/>
        <w:keepNext/>
        <w:keepLines/>
        <w:shd w:val="clear" w:color="auto" w:fill="auto"/>
        <w:spacing w:before="0" w:after="0" w:line="260" w:lineRule="exact"/>
        <w:ind w:firstLine="284"/>
        <w:jc w:val="both"/>
        <w:rPr>
          <w:b/>
          <w:sz w:val="28"/>
          <w:szCs w:val="28"/>
        </w:rPr>
      </w:pPr>
      <w:r w:rsidRPr="004A5D55">
        <w:rPr>
          <w:b/>
          <w:sz w:val="28"/>
          <w:szCs w:val="28"/>
        </w:rPr>
        <w:t>Осмотр у врача гинеколога</w:t>
      </w:r>
    </w:p>
    <w:p w:rsidR="000F5574" w:rsidRDefault="000F5574" w:rsidP="0015244D">
      <w:pPr>
        <w:pStyle w:val="3"/>
        <w:numPr>
          <w:ilvl w:val="0"/>
          <w:numId w:val="23"/>
        </w:numPr>
        <w:shd w:val="clear" w:color="auto" w:fill="auto"/>
        <w:tabs>
          <w:tab w:val="left" w:pos="628"/>
        </w:tabs>
        <w:spacing w:after="0"/>
        <w:ind w:left="0" w:firstLine="284"/>
        <w:jc w:val="both"/>
        <w:rPr>
          <w:sz w:val="28"/>
          <w:szCs w:val="28"/>
        </w:rPr>
      </w:pPr>
      <w:proofErr w:type="spellStart"/>
      <w:r>
        <w:rPr>
          <w:sz w:val="28"/>
          <w:szCs w:val="28"/>
        </w:rPr>
        <w:t>Суван-оол</w:t>
      </w:r>
      <w:proofErr w:type="spellEnd"/>
      <w:r>
        <w:rPr>
          <w:sz w:val="28"/>
          <w:szCs w:val="28"/>
        </w:rPr>
        <w:t xml:space="preserve"> Орлан Николаевич</w:t>
      </w:r>
      <w:r w:rsidRPr="006B60F3">
        <w:rPr>
          <w:sz w:val="28"/>
          <w:szCs w:val="28"/>
        </w:rPr>
        <w:t xml:space="preserve"> - врач гинеколог, высшей</w:t>
      </w:r>
      <w:r>
        <w:rPr>
          <w:sz w:val="28"/>
          <w:szCs w:val="28"/>
        </w:rPr>
        <w:t xml:space="preserve"> квалификационной </w:t>
      </w:r>
      <w:r w:rsidRPr="006B60F3">
        <w:rPr>
          <w:sz w:val="28"/>
          <w:szCs w:val="28"/>
        </w:rPr>
        <w:t>категории</w:t>
      </w:r>
      <w:r>
        <w:rPr>
          <w:sz w:val="28"/>
          <w:szCs w:val="28"/>
        </w:rPr>
        <w:t xml:space="preserve"> по </w:t>
      </w:r>
      <w:r w:rsidRPr="006B60F3">
        <w:rPr>
          <w:sz w:val="28"/>
          <w:szCs w:val="28"/>
        </w:rPr>
        <w:t>акушерств</w:t>
      </w:r>
      <w:r>
        <w:rPr>
          <w:sz w:val="28"/>
          <w:szCs w:val="28"/>
        </w:rPr>
        <w:t>у</w:t>
      </w:r>
      <w:r w:rsidRPr="006B60F3">
        <w:rPr>
          <w:sz w:val="28"/>
          <w:szCs w:val="28"/>
        </w:rPr>
        <w:t xml:space="preserve"> и гинекологи</w:t>
      </w:r>
      <w:r>
        <w:rPr>
          <w:sz w:val="28"/>
          <w:szCs w:val="28"/>
        </w:rPr>
        <w:t>и, сертификат по акушерству и гинекологии (высшее медицинское образование, Томский ордена трудового Красного Знамени медицинский институт, по специальности лечебное дело).</w:t>
      </w:r>
    </w:p>
    <w:p w:rsidR="000F5574" w:rsidRPr="006B60F3" w:rsidRDefault="000F5574" w:rsidP="000529A0">
      <w:pPr>
        <w:pStyle w:val="3"/>
        <w:shd w:val="clear" w:color="auto" w:fill="auto"/>
        <w:tabs>
          <w:tab w:val="left" w:pos="628"/>
        </w:tabs>
        <w:spacing w:after="0"/>
        <w:ind w:firstLine="284"/>
        <w:jc w:val="both"/>
        <w:rPr>
          <w:sz w:val="28"/>
          <w:szCs w:val="28"/>
        </w:rPr>
      </w:pPr>
    </w:p>
    <w:p w:rsidR="000F5574" w:rsidRDefault="000F5574" w:rsidP="000529A0">
      <w:pPr>
        <w:pStyle w:val="11"/>
        <w:keepNext/>
        <w:keepLines/>
        <w:shd w:val="clear" w:color="auto" w:fill="auto"/>
        <w:spacing w:before="0" w:after="0" w:line="260" w:lineRule="exact"/>
        <w:ind w:firstLine="284"/>
        <w:jc w:val="both"/>
        <w:rPr>
          <w:b/>
          <w:bCs/>
          <w:sz w:val="28"/>
          <w:szCs w:val="28"/>
        </w:rPr>
      </w:pPr>
      <w:r w:rsidRPr="0093654E">
        <w:rPr>
          <w:b/>
          <w:bCs/>
          <w:sz w:val="28"/>
          <w:szCs w:val="28"/>
        </w:rPr>
        <w:t>Ультразвуковые исследования</w:t>
      </w:r>
    </w:p>
    <w:p w:rsidR="000F5574" w:rsidRDefault="000529A0" w:rsidP="0015244D">
      <w:pPr>
        <w:pStyle w:val="3"/>
        <w:numPr>
          <w:ilvl w:val="0"/>
          <w:numId w:val="24"/>
        </w:numPr>
        <w:shd w:val="clear" w:color="auto" w:fill="auto"/>
        <w:tabs>
          <w:tab w:val="left" w:pos="628"/>
        </w:tabs>
        <w:spacing w:after="0"/>
        <w:ind w:left="0" w:firstLine="284"/>
        <w:jc w:val="both"/>
        <w:rPr>
          <w:sz w:val="28"/>
          <w:szCs w:val="28"/>
        </w:rPr>
      </w:pPr>
      <w:proofErr w:type="spellStart"/>
      <w:proofErr w:type="gramStart"/>
      <w:r>
        <w:rPr>
          <w:bCs/>
          <w:sz w:val="28"/>
          <w:szCs w:val="28"/>
        </w:rPr>
        <w:t>Ооржак</w:t>
      </w:r>
      <w:proofErr w:type="spellEnd"/>
      <w:r>
        <w:rPr>
          <w:bCs/>
          <w:sz w:val="28"/>
          <w:szCs w:val="28"/>
        </w:rPr>
        <w:t xml:space="preserve"> Людмила </w:t>
      </w:r>
      <w:proofErr w:type="spellStart"/>
      <w:r>
        <w:rPr>
          <w:bCs/>
          <w:sz w:val="28"/>
          <w:szCs w:val="28"/>
        </w:rPr>
        <w:t>Делеговна</w:t>
      </w:r>
      <w:proofErr w:type="spellEnd"/>
      <w:r w:rsidR="000F5574">
        <w:rPr>
          <w:bCs/>
          <w:sz w:val="28"/>
          <w:szCs w:val="28"/>
        </w:rPr>
        <w:t xml:space="preserve"> - врач ультразвуковой диагностики, сертификат по ультразвуковой диагностики, (высшее медицинское образование, </w:t>
      </w:r>
      <w:r>
        <w:rPr>
          <w:bCs/>
          <w:sz w:val="28"/>
          <w:szCs w:val="28"/>
        </w:rPr>
        <w:t>Алтайский государственный медицинский ун</w:t>
      </w:r>
      <w:r w:rsidR="000F5574">
        <w:rPr>
          <w:bCs/>
          <w:sz w:val="28"/>
          <w:szCs w:val="28"/>
        </w:rPr>
        <w:t xml:space="preserve">иверситет, по специальности </w:t>
      </w:r>
      <w:r>
        <w:rPr>
          <w:bCs/>
          <w:sz w:val="28"/>
          <w:szCs w:val="28"/>
        </w:rPr>
        <w:t>педиатрия</w:t>
      </w:r>
      <w:r w:rsidR="000F5574">
        <w:rPr>
          <w:bCs/>
          <w:sz w:val="28"/>
          <w:szCs w:val="28"/>
        </w:rPr>
        <w:t>)</w:t>
      </w:r>
      <w:r w:rsidR="000F5574">
        <w:rPr>
          <w:sz w:val="28"/>
          <w:szCs w:val="28"/>
        </w:rPr>
        <w:t>.</w:t>
      </w:r>
      <w:proofErr w:type="gramEnd"/>
    </w:p>
    <w:p w:rsidR="000F5574" w:rsidRPr="006B60F3" w:rsidRDefault="000F5574" w:rsidP="000529A0">
      <w:pPr>
        <w:pStyle w:val="3"/>
        <w:shd w:val="clear" w:color="auto" w:fill="auto"/>
        <w:tabs>
          <w:tab w:val="left" w:pos="628"/>
        </w:tabs>
        <w:spacing w:after="0"/>
        <w:ind w:firstLine="284"/>
        <w:jc w:val="both"/>
        <w:rPr>
          <w:sz w:val="28"/>
          <w:szCs w:val="28"/>
        </w:rPr>
      </w:pPr>
    </w:p>
    <w:p w:rsidR="000F5574" w:rsidRPr="004A5D55" w:rsidRDefault="000F5574" w:rsidP="000529A0">
      <w:pPr>
        <w:pStyle w:val="11"/>
        <w:keepNext/>
        <w:keepLines/>
        <w:shd w:val="clear" w:color="auto" w:fill="auto"/>
        <w:spacing w:before="0" w:after="0" w:line="260" w:lineRule="exact"/>
        <w:ind w:firstLine="284"/>
        <w:jc w:val="both"/>
        <w:rPr>
          <w:b/>
          <w:sz w:val="28"/>
          <w:szCs w:val="28"/>
        </w:rPr>
      </w:pPr>
      <w:r w:rsidRPr="0093654E">
        <w:rPr>
          <w:b/>
          <w:bCs/>
          <w:sz w:val="28"/>
          <w:szCs w:val="28"/>
        </w:rPr>
        <w:t>Рентгенографические и флюорографические исследования</w:t>
      </w:r>
    </w:p>
    <w:p w:rsidR="000F5574" w:rsidRPr="006B60F3" w:rsidRDefault="000F5574" w:rsidP="0015244D">
      <w:pPr>
        <w:pStyle w:val="3"/>
        <w:numPr>
          <w:ilvl w:val="0"/>
          <w:numId w:val="27"/>
        </w:numPr>
        <w:shd w:val="clear" w:color="auto" w:fill="auto"/>
        <w:tabs>
          <w:tab w:val="left" w:pos="628"/>
        </w:tabs>
        <w:spacing w:after="0"/>
        <w:ind w:left="0" w:firstLine="284"/>
        <w:jc w:val="both"/>
        <w:rPr>
          <w:sz w:val="28"/>
          <w:szCs w:val="28"/>
        </w:rPr>
      </w:pPr>
      <w:proofErr w:type="spellStart"/>
      <w:r w:rsidRPr="006B60F3">
        <w:rPr>
          <w:sz w:val="28"/>
          <w:szCs w:val="28"/>
        </w:rPr>
        <w:t>Хомушку</w:t>
      </w:r>
      <w:proofErr w:type="spellEnd"/>
      <w:r w:rsidRPr="006B60F3">
        <w:rPr>
          <w:sz w:val="28"/>
          <w:szCs w:val="28"/>
        </w:rPr>
        <w:t xml:space="preserve"> С</w:t>
      </w:r>
      <w:r>
        <w:rPr>
          <w:sz w:val="28"/>
          <w:szCs w:val="28"/>
        </w:rPr>
        <w:t xml:space="preserve">ветлана </w:t>
      </w:r>
      <w:proofErr w:type="spellStart"/>
      <w:r w:rsidRPr="006B60F3">
        <w:rPr>
          <w:sz w:val="28"/>
          <w:szCs w:val="28"/>
        </w:rPr>
        <w:t>Ч</w:t>
      </w:r>
      <w:r>
        <w:rPr>
          <w:sz w:val="28"/>
          <w:szCs w:val="28"/>
        </w:rPr>
        <w:t>одаевна</w:t>
      </w:r>
      <w:proofErr w:type="spellEnd"/>
      <w:r w:rsidRPr="006B60F3">
        <w:rPr>
          <w:sz w:val="28"/>
          <w:szCs w:val="28"/>
        </w:rPr>
        <w:t xml:space="preserve">  - врач рентгенолог, высшей </w:t>
      </w:r>
      <w:r>
        <w:rPr>
          <w:sz w:val="28"/>
          <w:szCs w:val="28"/>
        </w:rPr>
        <w:t xml:space="preserve">квалификационной </w:t>
      </w:r>
      <w:r w:rsidRPr="006B60F3">
        <w:rPr>
          <w:sz w:val="28"/>
          <w:szCs w:val="28"/>
        </w:rPr>
        <w:t>категории</w:t>
      </w:r>
      <w:r>
        <w:rPr>
          <w:sz w:val="28"/>
          <w:szCs w:val="28"/>
        </w:rPr>
        <w:t xml:space="preserve"> по </w:t>
      </w:r>
      <w:r w:rsidRPr="006B60F3">
        <w:rPr>
          <w:sz w:val="28"/>
          <w:szCs w:val="28"/>
        </w:rPr>
        <w:t>рентгенологи</w:t>
      </w:r>
      <w:r>
        <w:rPr>
          <w:sz w:val="28"/>
          <w:szCs w:val="28"/>
        </w:rPr>
        <w:t>и, сертификат по рентгенологии (высшее медицинское образование, Алтайский медицинский институт по специальности лечебное дело).</w:t>
      </w:r>
    </w:p>
    <w:p w:rsidR="000F5574" w:rsidRDefault="000F5574" w:rsidP="0015244D">
      <w:pPr>
        <w:pStyle w:val="3"/>
        <w:numPr>
          <w:ilvl w:val="0"/>
          <w:numId w:val="27"/>
        </w:numPr>
        <w:shd w:val="clear" w:color="auto" w:fill="auto"/>
        <w:tabs>
          <w:tab w:val="left" w:pos="628"/>
        </w:tabs>
        <w:spacing w:after="0"/>
        <w:ind w:left="0" w:firstLine="284"/>
        <w:jc w:val="both"/>
        <w:rPr>
          <w:sz w:val="28"/>
          <w:szCs w:val="28"/>
        </w:rPr>
      </w:pPr>
      <w:r w:rsidRPr="006B60F3">
        <w:rPr>
          <w:sz w:val="28"/>
          <w:szCs w:val="28"/>
        </w:rPr>
        <w:t>Феклистов В</w:t>
      </w:r>
      <w:r>
        <w:rPr>
          <w:sz w:val="28"/>
          <w:szCs w:val="28"/>
        </w:rPr>
        <w:t xml:space="preserve">ладимир </w:t>
      </w:r>
      <w:r w:rsidRPr="006B60F3">
        <w:rPr>
          <w:sz w:val="28"/>
          <w:szCs w:val="28"/>
        </w:rPr>
        <w:t>И</w:t>
      </w:r>
      <w:r>
        <w:rPr>
          <w:sz w:val="28"/>
          <w:szCs w:val="28"/>
        </w:rPr>
        <w:t>ванович</w:t>
      </w:r>
      <w:r w:rsidRPr="006B60F3">
        <w:rPr>
          <w:sz w:val="28"/>
          <w:szCs w:val="28"/>
        </w:rPr>
        <w:t xml:space="preserve">  - врач рентгенолог, высшей </w:t>
      </w:r>
      <w:r>
        <w:rPr>
          <w:sz w:val="28"/>
          <w:szCs w:val="28"/>
        </w:rPr>
        <w:t xml:space="preserve">квалификационной </w:t>
      </w:r>
      <w:r w:rsidRPr="006B60F3">
        <w:rPr>
          <w:sz w:val="28"/>
          <w:szCs w:val="28"/>
        </w:rPr>
        <w:t>категории</w:t>
      </w:r>
      <w:r>
        <w:rPr>
          <w:sz w:val="28"/>
          <w:szCs w:val="28"/>
        </w:rPr>
        <w:t xml:space="preserve"> по </w:t>
      </w:r>
      <w:r w:rsidRPr="006B60F3">
        <w:rPr>
          <w:sz w:val="28"/>
          <w:szCs w:val="28"/>
        </w:rPr>
        <w:t>рентгенологи</w:t>
      </w:r>
      <w:r>
        <w:rPr>
          <w:sz w:val="28"/>
          <w:szCs w:val="28"/>
        </w:rPr>
        <w:t>и, сертификат по рентгенологии (высшее медицинское образование, Томский медицинский институт, по специальности лечебное дело).</w:t>
      </w:r>
    </w:p>
    <w:p w:rsidR="000F5574" w:rsidRPr="006B60F3" w:rsidRDefault="000F5574" w:rsidP="000529A0">
      <w:pPr>
        <w:pStyle w:val="3"/>
        <w:shd w:val="clear" w:color="auto" w:fill="auto"/>
        <w:tabs>
          <w:tab w:val="left" w:pos="628"/>
        </w:tabs>
        <w:spacing w:after="0"/>
        <w:ind w:firstLine="284"/>
        <w:jc w:val="both"/>
        <w:rPr>
          <w:sz w:val="28"/>
          <w:szCs w:val="28"/>
        </w:rPr>
      </w:pPr>
    </w:p>
    <w:p w:rsidR="000F5574" w:rsidRDefault="000F5574" w:rsidP="000529A0">
      <w:pPr>
        <w:pStyle w:val="11"/>
        <w:keepNext/>
        <w:keepLines/>
        <w:shd w:val="clear" w:color="auto" w:fill="auto"/>
        <w:spacing w:before="0" w:after="0" w:line="260" w:lineRule="exact"/>
        <w:ind w:firstLine="284"/>
        <w:jc w:val="both"/>
        <w:rPr>
          <w:b/>
          <w:sz w:val="28"/>
          <w:szCs w:val="28"/>
        </w:rPr>
      </w:pPr>
      <w:r>
        <w:rPr>
          <w:b/>
          <w:sz w:val="28"/>
          <w:szCs w:val="28"/>
        </w:rPr>
        <w:lastRenderedPageBreak/>
        <w:t>К</w:t>
      </w:r>
      <w:r w:rsidRPr="00837913">
        <w:rPr>
          <w:b/>
          <w:sz w:val="28"/>
          <w:szCs w:val="28"/>
        </w:rPr>
        <w:t>омпьютерн</w:t>
      </w:r>
      <w:r>
        <w:rPr>
          <w:b/>
          <w:sz w:val="28"/>
          <w:szCs w:val="28"/>
        </w:rPr>
        <w:t>ый</w:t>
      </w:r>
      <w:r w:rsidRPr="00837913">
        <w:rPr>
          <w:b/>
          <w:sz w:val="28"/>
          <w:szCs w:val="28"/>
        </w:rPr>
        <w:t xml:space="preserve">  томограф</w:t>
      </w:r>
    </w:p>
    <w:p w:rsidR="000529A0" w:rsidRDefault="000529A0" w:rsidP="0015244D">
      <w:pPr>
        <w:pStyle w:val="3"/>
        <w:numPr>
          <w:ilvl w:val="0"/>
          <w:numId w:val="28"/>
        </w:numPr>
        <w:shd w:val="clear" w:color="auto" w:fill="auto"/>
        <w:tabs>
          <w:tab w:val="left" w:pos="628"/>
        </w:tabs>
        <w:spacing w:after="0"/>
        <w:ind w:left="0" w:firstLine="284"/>
        <w:jc w:val="both"/>
        <w:rPr>
          <w:sz w:val="28"/>
          <w:szCs w:val="28"/>
        </w:rPr>
      </w:pPr>
      <w:r w:rsidRPr="006B60F3">
        <w:rPr>
          <w:sz w:val="28"/>
          <w:szCs w:val="28"/>
        </w:rPr>
        <w:t>Феклистов В</w:t>
      </w:r>
      <w:r>
        <w:rPr>
          <w:sz w:val="28"/>
          <w:szCs w:val="28"/>
        </w:rPr>
        <w:t xml:space="preserve">ладимир </w:t>
      </w:r>
      <w:r w:rsidRPr="006B60F3">
        <w:rPr>
          <w:sz w:val="28"/>
          <w:szCs w:val="28"/>
        </w:rPr>
        <w:t>И</w:t>
      </w:r>
      <w:r>
        <w:rPr>
          <w:sz w:val="28"/>
          <w:szCs w:val="28"/>
        </w:rPr>
        <w:t>ванович</w:t>
      </w:r>
      <w:r w:rsidRPr="006B60F3">
        <w:rPr>
          <w:sz w:val="28"/>
          <w:szCs w:val="28"/>
        </w:rPr>
        <w:t xml:space="preserve">  - врач рентгенолог, высшей </w:t>
      </w:r>
      <w:r>
        <w:rPr>
          <w:sz w:val="28"/>
          <w:szCs w:val="28"/>
        </w:rPr>
        <w:t xml:space="preserve">квалификационной </w:t>
      </w:r>
      <w:r w:rsidRPr="006B60F3">
        <w:rPr>
          <w:sz w:val="28"/>
          <w:szCs w:val="28"/>
        </w:rPr>
        <w:t>категории</w:t>
      </w:r>
      <w:r>
        <w:rPr>
          <w:sz w:val="28"/>
          <w:szCs w:val="28"/>
        </w:rPr>
        <w:t xml:space="preserve"> по </w:t>
      </w:r>
      <w:r w:rsidRPr="006B60F3">
        <w:rPr>
          <w:sz w:val="28"/>
          <w:szCs w:val="28"/>
        </w:rPr>
        <w:t>рентгенологи</w:t>
      </w:r>
      <w:r>
        <w:rPr>
          <w:sz w:val="28"/>
          <w:szCs w:val="28"/>
        </w:rPr>
        <w:t>и, сертификат по рентгенологии (высшее медицинское образование, Томский медицинский институт, по специальности лечебное дело).</w:t>
      </w:r>
    </w:p>
    <w:p w:rsidR="000F5574" w:rsidRDefault="000F5574" w:rsidP="000529A0">
      <w:pPr>
        <w:pStyle w:val="3"/>
        <w:shd w:val="clear" w:color="auto" w:fill="auto"/>
        <w:tabs>
          <w:tab w:val="left" w:pos="638"/>
        </w:tabs>
        <w:spacing w:after="0"/>
        <w:ind w:firstLine="284"/>
        <w:jc w:val="both"/>
        <w:rPr>
          <w:sz w:val="28"/>
          <w:szCs w:val="28"/>
        </w:rPr>
      </w:pPr>
    </w:p>
    <w:p w:rsidR="000F5574" w:rsidRDefault="000F5574" w:rsidP="000529A0">
      <w:pPr>
        <w:pStyle w:val="3"/>
        <w:shd w:val="clear" w:color="auto" w:fill="auto"/>
        <w:tabs>
          <w:tab w:val="left" w:pos="638"/>
        </w:tabs>
        <w:spacing w:after="0"/>
        <w:ind w:firstLine="284"/>
        <w:jc w:val="both"/>
        <w:rPr>
          <w:b/>
          <w:bCs/>
          <w:sz w:val="28"/>
          <w:szCs w:val="28"/>
        </w:rPr>
      </w:pPr>
      <w:r w:rsidRPr="0093654E">
        <w:rPr>
          <w:b/>
          <w:bCs/>
          <w:sz w:val="28"/>
          <w:szCs w:val="28"/>
        </w:rPr>
        <w:t>Клинико-диагностические исследования</w:t>
      </w:r>
    </w:p>
    <w:p w:rsidR="000F5574" w:rsidRPr="00017976" w:rsidRDefault="000F5574" w:rsidP="0015244D">
      <w:pPr>
        <w:pStyle w:val="3"/>
        <w:numPr>
          <w:ilvl w:val="0"/>
          <w:numId w:val="26"/>
        </w:numPr>
        <w:shd w:val="clear" w:color="auto" w:fill="auto"/>
        <w:tabs>
          <w:tab w:val="left" w:pos="638"/>
        </w:tabs>
        <w:spacing w:after="0"/>
        <w:ind w:left="0" w:firstLine="284"/>
        <w:jc w:val="both"/>
        <w:rPr>
          <w:bCs/>
          <w:sz w:val="28"/>
          <w:szCs w:val="28"/>
        </w:rPr>
      </w:pPr>
      <w:r>
        <w:rPr>
          <w:bCs/>
          <w:sz w:val="28"/>
          <w:szCs w:val="28"/>
        </w:rPr>
        <w:t xml:space="preserve"> </w:t>
      </w:r>
      <w:proofErr w:type="spellStart"/>
      <w:proofErr w:type="gramStart"/>
      <w:r w:rsidRPr="00017976">
        <w:rPr>
          <w:bCs/>
          <w:sz w:val="28"/>
          <w:szCs w:val="28"/>
        </w:rPr>
        <w:t>Шогжап</w:t>
      </w:r>
      <w:proofErr w:type="spellEnd"/>
      <w:r w:rsidRPr="00017976">
        <w:rPr>
          <w:bCs/>
          <w:sz w:val="28"/>
          <w:szCs w:val="28"/>
        </w:rPr>
        <w:t xml:space="preserve"> </w:t>
      </w:r>
      <w:proofErr w:type="spellStart"/>
      <w:r w:rsidRPr="00017976">
        <w:rPr>
          <w:bCs/>
          <w:sz w:val="28"/>
          <w:szCs w:val="28"/>
        </w:rPr>
        <w:t>А</w:t>
      </w:r>
      <w:r>
        <w:rPr>
          <w:bCs/>
          <w:sz w:val="28"/>
          <w:szCs w:val="28"/>
        </w:rPr>
        <w:t>йланмаа</w:t>
      </w:r>
      <w:proofErr w:type="spellEnd"/>
      <w:r>
        <w:rPr>
          <w:bCs/>
          <w:sz w:val="28"/>
          <w:szCs w:val="28"/>
        </w:rPr>
        <w:t xml:space="preserve"> </w:t>
      </w:r>
      <w:proofErr w:type="spellStart"/>
      <w:r w:rsidRPr="00017976">
        <w:rPr>
          <w:bCs/>
          <w:sz w:val="28"/>
          <w:szCs w:val="28"/>
        </w:rPr>
        <w:t>Д</w:t>
      </w:r>
      <w:r>
        <w:rPr>
          <w:bCs/>
          <w:sz w:val="28"/>
          <w:szCs w:val="28"/>
        </w:rPr>
        <w:t>адар-ооловна</w:t>
      </w:r>
      <w:proofErr w:type="spellEnd"/>
      <w:r>
        <w:rPr>
          <w:bCs/>
          <w:sz w:val="28"/>
          <w:szCs w:val="28"/>
        </w:rPr>
        <w:t xml:space="preserve"> </w:t>
      </w:r>
      <w:r w:rsidRPr="00017976">
        <w:rPr>
          <w:bCs/>
          <w:sz w:val="28"/>
          <w:szCs w:val="28"/>
        </w:rPr>
        <w:t xml:space="preserve">- врач клинической лабораторной диагностики, высшая </w:t>
      </w:r>
      <w:r>
        <w:rPr>
          <w:bCs/>
          <w:sz w:val="28"/>
          <w:szCs w:val="28"/>
        </w:rPr>
        <w:t xml:space="preserve">квалификационной категории по </w:t>
      </w:r>
      <w:r w:rsidRPr="00017976">
        <w:rPr>
          <w:bCs/>
          <w:sz w:val="28"/>
          <w:szCs w:val="28"/>
        </w:rPr>
        <w:t>клиническ</w:t>
      </w:r>
      <w:r>
        <w:rPr>
          <w:bCs/>
          <w:sz w:val="28"/>
          <w:szCs w:val="28"/>
        </w:rPr>
        <w:t>ой</w:t>
      </w:r>
      <w:r w:rsidRPr="00017976">
        <w:rPr>
          <w:bCs/>
          <w:sz w:val="28"/>
          <w:szCs w:val="28"/>
        </w:rPr>
        <w:t xml:space="preserve"> лабораторн</w:t>
      </w:r>
      <w:r>
        <w:rPr>
          <w:bCs/>
          <w:sz w:val="28"/>
          <w:szCs w:val="28"/>
        </w:rPr>
        <w:t>ой</w:t>
      </w:r>
      <w:r w:rsidRPr="00017976">
        <w:rPr>
          <w:bCs/>
          <w:sz w:val="28"/>
          <w:szCs w:val="28"/>
        </w:rPr>
        <w:t xml:space="preserve"> диагностик</w:t>
      </w:r>
      <w:r>
        <w:rPr>
          <w:bCs/>
          <w:sz w:val="28"/>
          <w:szCs w:val="28"/>
        </w:rPr>
        <w:t>и, сертификат клиническая лабораторная диагностика (высшее медицинское образование, Красноярская медицинская академия по специальности педиатрия).</w:t>
      </w:r>
      <w:r w:rsidRPr="00017976">
        <w:rPr>
          <w:bCs/>
          <w:sz w:val="28"/>
          <w:szCs w:val="28"/>
        </w:rPr>
        <w:t xml:space="preserve"> </w:t>
      </w:r>
      <w:proofErr w:type="gramEnd"/>
    </w:p>
    <w:p w:rsidR="000F5574" w:rsidRDefault="000F5574" w:rsidP="000529A0">
      <w:pPr>
        <w:pStyle w:val="3"/>
        <w:shd w:val="clear" w:color="auto" w:fill="auto"/>
        <w:tabs>
          <w:tab w:val="left" w:pos="638"/>
        </w:tabs>
        <w:spacing w:after="0"/>
        <w:ind w:firstLine="284"/>
        <w:jc w:val="both"/>
        <w:rPr>
          <w:sz w:val="28"/>
          <w:szCs w:val="28"/>
        </w:rPr>
      </w:pPr>
    </w:p>
    <w:p w:rsidR="000F5574" w:rsidRDefault="000F5574" w:rsidP="000529A0">
      <w:pPr>
        <w:pStyle w:val="3"/>
        <w:shd w:val="clear" w:color="auto" w:fill="auto"/>
        <w:tabs>
          <w:tab w:val="left" w:pos="638"/>
        </w:tabs>
        <w:spacing w:after="0"/>
        <w:ind w:firstLine="284"/>
        <w:jc w:val="both"/>
        <w:rPr>
          <w:b/>
          <w:sz w:val="28"/>
          <w:szCs w:val="28"/>
        </w:rPr>
      </w:pPr>
      <w:r w:rsidRPr="0093654E">
        <w:rPr>
          <w:b/>
          <w:sz w:val="28"/>
          <w:szCs w:val="28"/>
        </w:rPr>
        <w:t>Бактериологические исследования</w:t>
      </w:r>
    </w:p>
    <w:p w:rsidR="000F5574" w:rsidRPr="006B60F3" w:rsidRDefault="001013AD" w:rsidP="0015244D">
      <w:pPr>
        <w:pStyle w:val="3"/>
        <w:numPr>
          <w:ilvl w:val="0"/>
          <w:numId w:val="25"/>
        </w:numPr>
        <w:shd w:val="clear" w:color="auto" w:fill="auto"/>
        <w:tabs>
          <w:tab w:val="left" w:pos="628"/>
        </w:tabs>
        <w:spacing w:after="0"/>
        <w:ind w:left="0" w:firstLine="284"/>
        <w:jc w:val="both"/>
        <w:rPr>
          <w:sz w:val="28"/>
          <w:szCs w:val="28"/>
        </w:rPr>
      </w:pPr>
      <w:proofErr w:type="spellStart"/>
      <w:r>
        <w:rPr>
          <w:sz w:val="28"/>
          <w:szCs w:val="28"/>
        </w:rPr>
        <w:t>Ховалыг</w:t>
      </w:r>
      <w:proofErr w:type="spellEnd"/>
      <w:r>
        <w:rPr>
          <w:sz w:val="28"/>
          <w:szCs w:val="28"/>
        </w:rPr>
        <w:t xml:space="preserve"> </w:t>
      </w:r>
      <w:proofErr w:type="spellStart"/>
      <w:r>
        <w:rPr>
          <w:sz w:val="28"/>
          <w:szCs w:val="28"/>
        </w:rPr>
        <w:t>Чочагай</w:t>
      </w:r>
      <w:proofErr w:type="spellEnd"/>
      <w:r>
        <w:rPr>
          <w:sz w:val="28"/>
          <w:szCs w:val="28"/>
        </w:rPr>
        <w:t xml:space="preserve"> Ивановна</w:t>
      </w:r>
      <w:r w:rsidR="000F5574">
        <w:rPr>
          <w:sz w:val="28"/>
          <w:szCs w:val="28"/>
        </w:rPr>
        <w:t xml:space="preserve"> - </w:t>
      </w:r>
      <w:r w:rsidR="000F5574" w:rsidRPr="00837913">
        <w:rPr>
          <w:sz w:val="28"/>
          <w:szCs w:val="28"/>
        </w:rPr>
        <w:t xml:space="preserve"> врач бактериолог,</w:t>
      </w:r>
      <w:r w:rsidR="000F5574">
        <w:rPr>
          <w:sz w:val="28"/>
          <w:szCs w:val="28"/>
        </w:rPr>
        <w:t xml:space="preserve">  сертификат по бактериологии (высшее медицинское образование, </w:t>
      </w:r>
      <w:r>
        <w:rPr>
          <w:sz w:val="28"/>
          <w:szCs w:val="28"/>
        </w:rPr>
        <w:t xml:space="preserve">Омский </w:t>
      </w:r>
      <w:r w:rsidR="003F51D2">
        <w:rPr>
          <w:sz w:val="28"/>
          <w:szCs w:val="28"/>
        </w:rPr>
        <w:t xml:space="preserve"> государственный медицинский </w:t>
      </w:r>
      <w:r>
        <w:rPr>
          <w:sz w:val="28"/>
          <w:szCs w:val="28"/>
        </w:rPr>
        <w:t>университет</w:t>
      </w:r>
      <w:r w:rsidR="000F5574">
        <w:rPr>
          <w:sz w:val="28"/>
          <w:szCs w:val="28"/>
        </w:rPr>
        <w:t xml:space="preserve"> по специальности </w:t>
      </w:r>
      <w:r>
        <w:rPr>
          <w:sz w:val="28"/>
          <w:szCs w:val="28"/>
        </w:rPr>
        <w:t>медико-профилактическое дело</w:t>
      </w:r>
      <w:r w:rsidR="000F5574">
        <w:rPr>
          <w:sz w:val="28"/>
          <w:szCs w:val="28"/>
        </w:rPr>
        <w:t>).</w:t>
      </w:r>
    </w:p>
    <w:p w:rsidR="005164DD" w:rsidRPr="006B60F3" w:rsidRDefault="005164DD" w:rsidP="000529A0">
      <w:pPr>
        <w:ind w:firstLine="284"/>
        <w:jc w:val="both"/>
        <w:rPr>
          <w:rFonts w:ascii="Times New Roman" w:hAnsi="Times New Roman" w:cs="Times New Roman"/>
          <w:sz w:val="28"/>
          <w:szCs w:val="28"/>
        </w:rPr>
      </w:pPr>
    </w:p>
    <w:p w:rsidR="005164DD" w:rsidRDefault="005164DD" w:rsidP="000F5574">
      <w:pPr>
        <w:jc w:val="both"/>
        <w:rPr>
          <w:rFonts w:ascii="Times New Roman" w:hAnsi="Times New Roman" w:cs="Times New Roman"/>
          <w:sz w:val="28"/>
          <w:szCs w:val="28"/>
        </w:rPr>
      </w:pPr>
    </w:p>
    <w:p w:rsidR="000F5574" w:rsidRDefault="000F5574" w:rsidP="000F5574">
      <w:pPr>
        <w:jc w:val="both"/>
        <w:rPr>
          <w:rFonts w:ascii="Times New Roman" w:hAnsi="Times New Roman" w:cs="Times New Roman"/>
          <w:sz w:val="28"/>
          <w:szCs w:val="28"/>
        </w:rPr>
      </w:pPr>
    </w:p>
    <w:p w:rsidR="000F5574" w:rsidRDefault="000F5574" w:rsidP="000F5574">
      <w:pPr>
        <w:jc w:val="both"/>
        <w:rPr>
          <w:rFonts w:ascii="Times New Roman" w:hAnsi="Times New Roman" w:cs="Times New Roman"/>
          <w:sz w:val="28"/>
          <w:szCs w:val="28"/>
        </w:rPr>
      </w:pPr>
    </w:p>
    <w:p w:rsidR="000F5574" w:rsidRDefault="000F5574" w:rsidP="000F5574">
      <w:pPr>
        <w:jc w:val="both"/>
        <w:rPr>
          <w:rFonts w:ascii="Times New Roman" w:hAnsi="Times New Roman" w:cs="Times New Roman"/>
          <w:sz w:val="28"/>
          <w:szCs w:val="28"/>
        </w:rPr>
      </w:pPr>
    </w:p>
    <w:p w:rsidR="000F5574" w:rsidRDefault="000F5574" w:rsidP="0036071E">
      <w:pPr>
        <w:rPr>
          <w:rFonts w:ascii="Times New Roman" w:hAnsi="Times New Roman" w:cs="Times New Roman"/>
          <w:sz w:val="28"/>
          <w:szCs w:val="28"/>
        </w:rPr>
      </w:pPr>
    </w:p>
    <w:p w:rsidR="000F5574" w:rsidRDefault="000F5574" w:rsidP="0036071E">
      <w:pPr>
        <w:rPr>
          <w:rFonts w:ascii="Times New Roman" w:hAnsi="Times New Roman" w:cs="Times New Roman"/>
          <w:sz w:val="28"/>
          <w:szCs w:val="28"/>
        </w:rPr>
      </w:pPr>
    </w:p>
    <w:p w:rsidR="000F5574" w:rsidRDefault="000F5574" w:rsidP="0036071E">
      <w:pPr>
        <w:rPr>
          <w:rFonts w:ascii="Times New Roman" w:hAnsi="Times New Roman" w:cs="Times New Roman"/>
          <w:sz w:val="28"/>
          <w:szCs w:val="28"/>
        </w:rPr>
      </w:pPr>
    </w:p>
    <w:p w:rsidR="000F5574" w:rsidRDefault="000F5574" w:rsidP="0036071E">
      <w:pPr>
        <w:rPr>
          <w:rFonts w:ascii="Times New Roman" w:hAnsi="Times New Roman" w:cs="Times New Roman"/>
          <w:sz w:val="28"/>
          <w:szCs w:val="28"/>
        </w:rPr>
      </w:pPr>
    </w:p>
    <w:p w:rsidR="000F5574" w:rsidRDefault="000F5574" w:rsidP="0036071E">
      <w:pPr>
        <w:rPr>
          <w:rFonts w:ascii="Times New Roman" w:hAnsi="Times New Roman" w:cs="Times New Roman"/>
          <w:sz w:val="28"/>
          <w:szCs w:val="28"/>
        </w:rPr>
      </w:pPr>
    </w:p>
    <w:p w:rsidR="000F5574" w:rsidRDefault="000F5574" w:rsidP="0036071E">
      <w:pPr>
        <w:rPr>
          <w:rFonts w:ascii="Times New Roman" w:hAnsi="Times New Roman" w:cs="Times New Roman"/>
          <w:sz w:val="28"/>
          <w:szCs w:val="28"/>
        </w:rPr>
      </w:pPr>
    </w:p>
    <w:p w:rsidR="000F5574" w:rsidRDefault="000F5574" w:rsidP="0036071E">
      <w:pPr>
        <w:rPr>
          <w:rFonts w:ascii="Times New Roman" w:hAnsi="Times New Roman" w:cs="Times New Roman"/>
          <w:sz w:val="28"/>
          <w:szCs w:val="28"/>
        </w:rPr>
      </w:pPr>
    </w:p>
    <w:p w:rsidR="000F5574" w:rsidRDefault="000F5574" w:rsidP="0036071E">
      <w:pPr>
        <w:rPr>
          <w:rFonts w:ascii="Times New Roman" w:hAnsi="Times New Roman" w:cs="Times New Roman"/>
          <w:sz w:val="28"/>
          <w:szCs w:val="28"/>
        </w:rPr>
      </w:pPr>
    </w:p>
    <w:p w:rsidR="000F5574" w:rsidRDefault="000F5574" w:rsidP="0036071E">
      <w:pPr>
        <w:rPr>
          <w:rFonts w:ascii="Times New Roman" w:hAnsi="Times New Roman" w:cs="Times New Roman"/>
          <w:sz w:val="28"/>
          <w:szCs w:val="28"/>
        </w:rPr>
      </w:pPr>
    </w:p>
    <w:p w:rsidR="000F5574" w:rsidRDefault="000F5574" w:rsidP="0036071E">
      <w:pPr>
        <w:rPr>
          <w:rFonts w:ascii="Times New Roman" w:hAnsi="Times New Roman" w:cs="Times New Roman"/>
          <w:sz w:val="28"/>
          <w:szCs w:val="28"/>
        </w:rPr>
      </w:pPr>
    </w:p>
    <w:p w:rsidR="000F5574" w:rsidRDefault="000F5574" w:rsidP="0036071E">
      <w:pPr>
        <w:rPr>
          <w:rFonts w:ascii="Times New Roman" w:hAnsi="Times New Roman" w:cs="Times New Roman"/>
          <w:sz w:val="28"/>
          <w:szCs w:val="28"/>
        </w:rPr>
      </w:pPr>
    </w:p>
    <w:p w:rsidR="000F5574" w:rsidRDefault="000F5574" w:rsidP="0036071E">
      <w:pPr>
        <w:rPr>
          <w:rFonts w:ascii="Times New Roman" w:hAnsi="Times New Roman" w:cs="Times New Roman"/>
          <w:sz w:val="28"/>
          <w:szCs w:val="28"/>
        </w:rPr>
      </w:pPr>
    </w:p>
    <w:p w:rsidR="005164DD" w:rsidRPr="006B60F3" w:rsidRDefault="004B16BD" w:rsidP="005164DD">
      <w:pPr>
        <w:tabs>
          <w:tab w:val="left" w:pos="8286"/>
        </w:tabs>
        <w:spacing w:after="0"/>
        <w:ind w:left="5560" w:right="20" w:firstLine="2200"/>
        <w:jc w:val="right"/>
        <w:rPr>
          <w:rFonts w:ascii="Times New Roman" w:hAnsi="Times New Roman" w:cs="Times New Roman"/>
          <w:sz w:val="28"/>
          <w:szCs w:val="28"/>
        </w:rPr>
      </w:pPr>
      <w:r>
        <w:rPr>
          <w:rFonts w:ascii="Times New Roman" w:hAnsi="Times New Roman" w:cs="Times New Roman"/>
          <w:sz w:val="28"/>
          <w:szCs w:val="28"/>
        </w:rPr>
        <w:lastRenderedPageBreak/>
        <w:t>П</w:t>
      </w:r>
      <w:r w:rsidR="005164DD" w:rsidRPr="006B60F3">
        <w:rPr>
          <w:rFonts w:ascii="Times New Roman" w:hAnsi="Times New Roman" w:cs="Times New Roman"/>
          <w:sz w:val="28"/>
          <w:szCs w:val="28"/>
        </w:rPr>
        <w:t>риложение № 6 Утверждено</w:t>
      </w:r>
    </w:p>
    <w:p w:rsidR="005164DD" w:rsidRPr="006B60F3" w:rsidRDefault="005164DD" w:rsidP="005164DD">
      <w:pPr>
        <w:tabs>
          <w:tab w:val="left" w:pos="8286"/>
        </w:tabs>
        <w:spacing w:after="0"/>
        <w:ind w:left="5560" w:right="20" w:firstLine="2200"/>
        <w:jc w:val="right"/>
        <w:rPr>
          <w:rFonts w:ascii="Times New Roman" w:hAnsi="Times New Roman" w:cs="Times New Roman"/>
          <w:sz w:val="28"/>
          <w:szCs w:val="28"/>
        </w:rPr>
      </w:pPr>
      <w:r w:rsidRPr="006B60F3">
        <w:rPr>
          <w:rFonts w:ascii="Times New Roman" w:hAnsi="Times New Roman" w:cs="Times New Roman"/>
          <w:sz w:val="28"/>
          <w:szCs w:val="28"/>
        </w:rPr>
        <w:t>приказом ГБУЗ РТ «</w:t>
      </w:r>
      <w:proofErr w:type="gramStart"/>
      <w:r w:rsidRPr="006B60F3">
        <w:rPr>
          <w:rFonts w:ascii="Times New Roman" w:hAnsi="Times New Roman" w:cs="Times New Roman"/>
          <w:sz w:val="28"/>
          <w:szCs w:val="28"/>
        </w:rPr>
        <w:t>Противотуберкулезный</w:t>
      </w:r>
      <w:proofErr w:type="gramEnd"/>
      <w:r w:rsidRPr="006B60F3">
        <w:rPr>
          <w:rFonts w:ascii="Times New Roman" w:hAnsi="Times New Roman" w:cs="Times New Roman"/>
          <w:sz w:val="28"/>
          <w:szCs w:val="28"/>
        </w:rPr>
        <w:t xml:space="preserve"> </w:t>
      </w:r>
    </w:p>
    <w:p w:rsidR="005164DD" w:rsidRPr="006B60F3" w:rsidRDefault="005164DD" w:rsidP="005164DD">
      <w:pPr>
        <w:tabs>
          <w:tab w:val="left" w:pos="8286"/>
        </w:tabs>
        <w:spacing w:after="0"/>
        <w:ind w:left="5560" w:right="20" w:firstLine="2200"/>
        <w:jc w:val="right"/>
        <w:rPr>
          <w:rFonts w:ascii="Times New Roman" w:hAnsi="Times New Roman" w:cs="Times New Roman"/>
          <w:sz w:val="28"/>
          <w:szCs w:val="28"/>
        </w:rPr>
      </w:pPr>
      <w:r w:rsidRPr="006B60F3">
        <w:rPr>
          <w:rFonts w:ascii="Times New Roman" w:hAnsi="Times New Roman" w:cs="Times New Roman"/>
          <w:sz w:val="28"/>
          <w:szCs w:val="28"/>
        </w:rPr>
        <w:t xml:space="preserve">диспансер» </w:t>
      </w:r>
    </w:p>
    <w:p w:rsidR="005164DD" w:rsidRDefault="00F14438" w:rsidP="00D81BBA">
      <w:pPr>
        <w:tabs>
          <w:tab w:val="left" w:pos="6946"/>
        </w:tabs>
        <w:spacing w:after="0"/>
        <w:ind w:left="5560" w:right="20" w:firstLine="1103"/>
        <w:jc w:val="right"/>
        <w:rPr>
          <w:rFonts w:ascii="Times New Roman" w:hAnsi="Times New Roman" w:cs="Times New Roman"/>
          <w:sz w:val="28"/>
          <w:szCs w:val="28"/>
        </w:rPr>
      </w:pPr>
      <w:r w:rsidRPr="006B60F3">
        <w:rPr>
          <w:rFonts w:ascii="Times New Roman" w:hAnsi="Times New Roman" w:cs="Times New Roman"/>
          <w:sz w:val="28"/>
          <w:szCs w:val="28"/>
        </w:rPr>
        <w:t>от «</w:t>
      </w:r>
      <w:r w:rsidR="00283E4D">
        <w:rPr>
          <w:rFonts w:ascii="Times New Roman" w:hAnsi="Times New Roman" w:cs="Times New Roman"/>
          <w:sz w:val="28"/>
          <w:szCs w:val="28"/>
        </w:rPr>
        <w:t>__</w:t>
      </w:r>
      <w:r w:rsidRPr="006B60F3">
        <w:rPr>
          <w:rFonts w:ascii="Times New Roman" w:hAnsi="Times New Roman" w:cs="Times New Roman"/>
          <w:sz w:val="28"/>
          <w:szCs w:val="28"/>
        </w:rPr>
        <w:t>»</w:t>
      </w:r>
      <w:r w:rsidR="00FE4E02">
        <w:rPr>
          <w:rFonts w:ascii="Times New Roman" w:hAnsi="Times New Roman" w:cs="Times New Roman"/>
          <w:sz w:val="28"/>
          <w:szCs w:val="28"/>
        </w:rPr>
        <w:t xml:space="preserve"> </w:t>
      </w:r>
      <w:r w:rsidR="00283E4D">
        <w:rPr>
          <w:rFonts w:ascii="Times New Roman" w:hAnsi="Times New Roman" w:cs="Times New Roman"/>
          <w:sz w:val="28"/>
          <w:szCs w:val="28"/>
        </w:rPr>
        <w:t>______</w:t>
      </w:r>
      <w:r w:rsidR="00FE4E02">
        <w:rPr>
          <w:rFonts w:ascii="Times New Roman" w:hAnsi="Times New Roman" w:cs="Times New Roman"/>
          <w:sz w:val="28"/>
          <w:szCs w:val="28"/>
        </w:rPr>
        <w:t xml:space="preserve"> </w:t>
      </w:r>
      <w:r w:rsidRPr="006B60F3">
        <w:rPr>
          <w:rFonts w:ascii="Times New Roman" w:hAnsi="Times New Roman" w:cs="Times New Roman"/>
          <w:sz w:val="28"/>
          <w:szCs w:val="28"/>
        </w:rPr>
        <w:t>201</w:t>
      </w:r>
      <w:r w:rsidR="006E31E8">
        <w:rPr>
          <w:rFonts w:ascii="Times New Roman" w:hAnsi="Times New Roman" w:cs="Times New Roman"/>
          <w:sz w:val="28"/>
          <w:szCs w:val="28"/>
        </w:rPr>
        <w:t>8</w:t>
      </w:r>
      <w:r w:rsidR="005164DD" w:rsidRPr="006B60F3">
        <w:rPr>
          <w:rFonts w:ascii="Times New Roman" w:hAnsi="Times New Roman" w:cs="Times New Roman"/>
          <w:sz w:val="28"/>
          <w:szCs w:val="28"/>
        </w:rPr>
        <w:t xml:space="preserve"> г. № </w:t>
      </w:r>
      <w:r w:rsidR="008A37D7">
        <w:rPr>
          <w:rFonts w:ascii="Times New Roman" w:hAnsi="Times New Roman" w:cs="Times New Roman"/>
          <w:sz w:val="28"/>
          <w:szCs w:val="28"/>
        </w:rPr>
        <w:t>___</w:t>
      </w:r>
    </w:p>
    <w:p w:rsidR="00F80BED" w:rsidRDefault="00A54CC0" w:rsidP="005164DD">
      <w:pPr>
        <w:pStyle w:val="11"/>
        <w:keepNext/>
        <w:keepLines/>
        <w:shd w:val="clear" w:color="auto" w:fill="auto"/>
        <w:spacing w:before="0" w:after="0" w:line="260" w:lineRule="exact"/>
        <w:rPr>
          <w:b/>
          <w:sz w:val="28"/>
          <w:szCs w:val="28"/>
        </w:rPr>
      </w:pPr>
      <w:r>
        <w:rPr>
          <w:b/>
          <w:sz w:val="28"/>
          <w:szCs w:val="28"/>
        </w:rPr>
        <w:t>Г</w:t>
      </w:r>
      <w:r w:rsidR="005164DD" w:rsidRPr="00F80BED">
        <w:rPr>
          <w:b/>
          <w:sz w:val="28"/>
          <w:szCs w:val="28"/>
        </w:rPr>
        <w:t>рафик приема</w:t>
      </w:r>
    </w:p>
    <w:p w:rsidR="005164DD" w:rsidRPr="00F80BED" w:rsidRDefault="005164DD" w:rsidP="005164DD">
      <w:pPr>
        <w:pStyle w:val="11"/>
        <w:keepNext/>
        <w:keepLines/>
        <w:shd w:val="clear" w:color="auto" w:fill="auto"/>
        <w:spacing w:before="0" w:after="0" w:line="260" w:lineRule="exact"/>
        <w:rPr>
          <w:b/>
          <w:sz w:val="28"/>
          <w:szCs w:val="28"/>
        </w:rPr>
      </w:pPr>
      <w:r w:rsidRPr="00F80BED">
        <w:rPr>
          <w:b/>
          <w:sz w:val="28"/>
          <w:szCs w:val="28"/>
        </w:rPr>
        <w:t xml:space="preserve"> специалистов ГБУЗ РТ «Противотуберкулезный диспансер».</w:t>
      </w:r>
    </w:p>
    <w:p w:rsidR="005164DD" w:rsidRDefault="005164DD" w:rsidP="005164DD">
      <w:pPr>
        <w:pStyle w:val="11"/>
        <w:keepNext/>
        <w:keepLines/>
        <w:shd w:val="clear" w:color="auto" w:fill="auto"/>
        <w:spacing w:before="0" w:after="0" w:line="260" w:lineRule="exact"/>
        <w:rPr>
          <w:sz w:val="28"/>
          <w:szCs w:val="28"/>
        </w:rPr>
      </w:pPr>
    </w:p>
    <w:p w:rsidR="00A54CC0" w:rsidRDefault="00A54CC0" w:rsidP="005164DD">
      <w:pPr>
        <w:pStyle w:val="11"/>
        <w:keepNext/>
        <w:keepLines/>
        <w:shd w:val="clear" w:color="auto" w:fill="auto"/>
        <w:spacing w:before="0" w:after="0" w:line="260" w:lineRule="exact"/>
        <w:rPr>
          <w:sz w:val="28"/>
          <w:szCs w:val="28"/>
        </w:rPr>
      </w:pPr>
    </w:p>
    <w:p w:rsidR="00A54CC0" w:rsidRPr="004A5D55" w:rsidRDefault="00A54CC0" w:rsidP="00010BF7">
      <w:pPr>
        <w:pStyle w:val="11"/>
        <w:keepNext/>
        <w:keepLines/>
        <w:shd w:val="clear" w:color="auto" w:fill="auto"/>
        <w:spacing w:before="0" w:after="0" w:line="260" w:lineRule="exact"/>
        <w:ind w:firstLine="284"/>
        <w:jc w:val="left"/>
        <w:rPr>
          <w:b/>
          <w:sz w:val="28"/>
          <w:szCs w:val="28"/>
        </w:rPr>
      </w:pPr>
      <w:r w:rsidRPr="004A5D55">
        <w:rPr>
          <w:b/>
          <w:sz w:val="28"/>
          <w:szCs w:val="28"/>
        </w:rPr>
        <w:t>Консультация врача фтизиатра</w:t>
      </w:r>
    </w:p>
    <w:p w:rsidR="00A54CC0" w:rsidRDefault="00A54CC0" w:rsidP="0015244D">
      <w:pPr>
        <w:pStyle w:val="3"/>
        <w:numPr>
          <w:ilvl w:val="0"/>
          <w:numId w:val="29"/>
        </w:numPr>
        <w:shd w:val="clear" w:color="auto" w:fill="auto"/>
        <w:tabs>
          <w:tab w:val="left" w:pos="628"/>
        </w:tabs>
        <w:spacing w:after="0"/>
        <w:ind w:left="0" w:firstLine="284"/>
        <w:jc w:val="both"/>
        <w:rPr>
          <w:sz w:val="28"/>
          <w:szCs w:val="28"/>
        </w:rPr>
      </w:pPr>
      <w:proofErr w:type="spellStart"/>
      <w:r w:rsidRPr="003856C5">
        <w:rPr>
          <w:sz w:val="28"/>
          <w:szCs w:val="28"/>
        </w:rPr>
        <w:t>Чанзан</w:t>
      </w:r>
      <w:proofErr w:type="spellEnd"/>
      <w:r w:rsidRPr="003856C5">
        <w:rPr>
          <w:sz w:val="28"/>
          <w:szCs w:val="28"/>
        </w:rPr>
        <w:t xml:space="preserve"> А</w:t>
      </w:r>
      <w:r>
        <w:rPr>
          <w:sz w:val="28"/>
          <w:szCs w:val="28"/>
        </w:rPr>
        <w:t xml:space="preserve">нтонина </w:t>
      </w:r>
      <w:proofErr w:type="spellStart"/>
      <w:r w:rsidRPr="003856C5">
        <w:rPr>
          <w:sz w:val="28"/>
          <w:szCs w:val="28"/>
        </w:rPr>
        <w:t>Ч</w:t>
      </w:r>
      <w:r>
        <w:rPr>
          <w:sz w:val="28"/>
          <w:szCs w:val="28"/>
        </w:rPr>
        <w:t>асыг-ооловна</w:t>
      </w:r>
      <w:proofErr w:type="spellEnd"/>
      <w:r w:rsidRPr="003856C5">
        <w:rPr>
          <w:sz w:val="28"/>
          <w:szCs w:val="28"/>
        </w:rPr>
        <w:t xml:space="preserve"> </w:t>
      </w:r>
      <w:r w:rsidRPr="006B60F3">
        <w:rPr>
          <w:sz w:val="28"/>
          <w:szCs w:val="28"/>
        </w:rPr>
        <w:t xml:space="preserve"> - врач фтизиатр, высшей</w:t>
      </w:r>
      <w:r>
        <w:rPr>
          <w:sz w:val="28"/>
          <w:szCs w:val="28"/>
        </w:rPr>
        <w:t xml:space="preserve"> квалификационной </w:t>
      </w:r>
      <w:r w:rsidRPr="006B60F3">
        <w:rPr>
          <w:sz w:val="28"/>
          <w:szCs w:val="28"/>
        </w:rPr>
        <w:t xml:space="preserve"> категории</w:t>
      </w:r>
      <w:r>
        <w:rPr>
          <w:sz w:val="28"/>
          <w:szCs w:val="28"/>
        </w:rPr>
        <w:t xml:space="preserve"> по </w:t>
      </w:r>
      <w:r w:rsidRPr="006B60F3">
        <w:rPr>
          <w:sz w:val="28"/>
          <w:szCs w:val="28"/>
        </w:rPr>
        <w:t>фтизиатри</w:t>
      </w:r>
      <w:r>
        <w:rPr>
          <w:sz w:val="28"/>
          <w:szCs w:val="28"/>
        </w:rPr>
        <w:t>и, сертификат по фтизиатрии (высшее медицинское образование, Красноярский государственный медицинский институт по специальности врач лечебник)</w:t>
      </w:r>
      <w:r w:rsidR="00010BF7">
        <w:rPr>
          <w:sz w:val="28"/>
          <w:szCs w:val="28"/>
        </w:rPr>
        <w:t xml:space="preserve"> с10 -14 часов ежедневно</w:t>
      </w:r>
      <w:r>
        <w:rPr>
          <w:sz w:val="28"/>
          <w:szCs w:val="28"/>
        </w:rPr>
        <w:t>.</w:t>
      </w:r>
    </w:p>
    <w:p w:rsidR="00A54CC0" w:rsidRDefault="00A54CC0" w:rsidP="0015244D">
      <w:pPr>
        <w:pStyle w:val="3"/>
        <w:numPr>
          <w:ilvl w:val="0"/>
          <w:numId w:val="29"/>
        </w:numPr>
        <w:shd w:val="clear" w:color="auto" w:fill="auto"/>
        <w:tabs>
          <w:tab w:val="left" w:pos="628"/>
        </w:tabs>
        <w:spacing w:after="0"/>
        <w:ind w:left="0" w:firstLine="284"/>
        <w:jc w:val="both"/>
        <w:rPr>
          <w:sz w:val="28"/>
          <w:szCs w:val="28"/>
        </w:rPr>
      </w:pPr>
      <w:proofErr w:type="spellStart"/>
      <w:r>
        <w:rPr>
          <w:sz w:val="28"/>
          <w:szCs w:val="28"/>
        </w:rPr>
        <w:t>Куулар</w:t>
      </w:r>
      <w:proofErr w:type="spellEnd"/>
      <w:r>
        <w:rPr>
          <w:sz w:val="28"/>
          <w:szCs w:val="28"/>
        </w:rPr>
        <w:t xml:space="preserve"> Роксана Алексеевна </w:t>
      </w:r>
      <w:r w:rsidRPr="003856C5">
        <w:rPr>
          <w:sz w:val="28"/>
          <w:szCs w:val="28"/>
        </w:rPr>
        <w:t xml:space="preserve"> </w:t>
      </w:r>
      <w:r w:rsidRPr="006B60F3">
        <w:rPr>
          <w:sz w:val="28"/>
          <w:szCs w:val="28"/>
        </w:rPr>
        <w:t>- врач фтизиатр</w:t>
      </w:r>
      <w:r>
        <w:rPr>
          <w:sz w:val="28"/>
          <w:szCs w:val="28"/>
        </w:rPr>
        <w:t xml:space="preserve"> участковый, сертификат по фтизиатрии, интернатура по фтизиатрии (высшее медицинское образование, Красноярский  государственный медицинский университет, по специальности педиатрия)</w:t>
      </w:r>
      <w:r w:rsidR="00010BF7">
        <w:rPr>
          <w:sz w:val="28"/>
          <w:szCs w:val="28"/>
        </w:rPr>
        <w:t xml:space="preserve"> с10 -14 часов ежедневно</w:t>
      </w:r>
      <w:r>
        <w:rPr>
          <w:sz w:val="28"/>
          <w:szCs w:val="28"/>
        </w:rPr>
        <w:t>.</w:t>
      </w:r>
    </w:p>
    <w:p w:rsidR="00A54CC0" w:rsidRPr="006B60F3" w:rsidRDefault="00A54CC0" w:rsidP="00010BF7">
      <w:pPr>
        <w:pStyle w:val="3"/>
        <w:shd w:val="clear" w:color="auto" w:fill="auto"/>
        <w:tabs>
          <w:tab w:val="left" w:pos="628"/>
        </w:tabs>
        <w:spacing w:after="0"/>
        <w:ind w:firstLine="284"/>
        <w:jc w:val="both"/>
        <w:rPr>
          <w:sz w:val="28"/>
          <w:szCs w:val="28"/>
        </w:rPr>
      </w:pPr>
    </w:p>
    <w:p w:rsidR="00A54CC0" w:rsidRDefault="00A54CC0" w:rsidP="00010BF7">
      <w:pPr>
        <w:pStyle w:val="11"/>
        <w:keepNext/>
        <w:keepLines/>
        <w:shd w:val="clear" w:color="auto" w:fill="auto"/>
        <w:spacing w:before="0" w:after="0" w:line="260" w:lineRule="exact"/>
        <w:ind w:firstLine="284"/>
        <w:jc w:val="both"/>
        <w:rPr>
          <w:b/>
          <w:sz w:val="28"/>
          <w:szCs w:val="28"/>
        </w:rPr>
      </w:pPr>
      <w:r w:rsidRPr="004A5D55">
        <w:rPr>
          <w:b/>
          <w:sz w:val="28"/>
          <w:szCs w:val="28"/>
        </w:rPr>
        <w:t>Консультация торакального хирурга</w:t>
      </w:r>
    </w:p>
    <w:p w:rsidR="00A54CC0" w:rsidRDefault="00A54CC0" w:rsidP="0015244D">
      <w:pPr>
        <w:pStyle w:val="3"/>
        <w:numPr>
          <w:ilvl w:val="0"/>
          <w:numId w:val="30"/>
        </w:numPr>
        <w:shd w:val="clear" w:color="auto" w:fill="auto"/>
        <w:tabs>
          <w:tab w:val="left" w:pos="628"/>
        </w:tabs>
        <w:spacing w:after="0"/>
        <w:ind w:left="0" w:firstLine="284"/>
        <w:jc w:val="both"/>
        <w:rPr>
          <w:sz w:val="28"/>
          <w:szCs w:val="28"/>
        </w:rPr>
      </w:pPr>
      <w:proofErr w:type="spellStart"/>
      <w:r>
        <w:rPr>
          <w:sz w:val="28"/>
          <w:szCs w:val="28"/>
        </w:rPr>
        <w:t>Мандаржап</w:t>
      </w:r>
      <w:proofErr w:type="spellEnd"/>
      <w:r>
        <w:rPr>
          <w:sz w:val="28"/>
          <w:szCs w:val="28"/>
        </w:rPr>
        <w:t xml:space="preserve"> </w:t>
      </w:r>
      <w:proofErr w:type="spellStart"/>
      <w:r>
        <w:rPr>
          <w:sz w:val="28"/>
          <w:szCs w:val="28"/>
        </w:rPr>
        <w:t>Сылдыс</w:t>
      </w:r>
      <w:proofErr w:type="spellEnd"/>
      <w:r>
        <w:rPr>
          <w:sz w:val="28"/>
          <w:szCs w:val="28"/>
        </w:rPr>
        <w:t xml:space="preserve"> </w:t>
      </w:r>
      <w:proofErr w:type="spellStart"/>
      <w:r>
        <w:rPr>
          <w:sz w:val="28"/>
          <w:szCs w:val="28"/>
        </w:rPr>
        <w:t>Монгушевыч</w:t>
      </w:r>
      <w:proofErr w:type="spellEnd"/>
      <w:r w:rsidRPr="006B60F3">
        <w:rPr>
          <w:sz w:val="28"/>
          <w:szCs w:val="28"/>
        </w:rPr>
        <w:t xml:space="preserve">  – врач-хирург, </w:t>
      </w:r>
      <w:r>
        <w:rPr>
          <w:sz w:val="28"/>
          <w:szCs w:val="28"/>
        </w:rPr>
        <w:t>высшей квалификационной категории по хирургии, сертификат по торакальной хирургии (высшее медицинское образование, Алтайский государственный медицинский университет, по специальности лечебное дело)</w:t>
      </w:r>
      <w:r w:rsidR="00010BF7">
        <w:rPr>
          <w:sz w:val="28"/>
          <w:szCs w:val="28"/>
        </w:rPr>
        <w:t xml:space="preserve"> с10 -14 часов ежедневно</w:t>
      </w:r>
      <w:r>
        <w:rPr>
          <w:sz w:val="28"/>
          <w:szCs w:val="28"/>
        </w:rPr>
        <w:t>.</w:t>
      </w:r>
    </w:p>
    <w:p w:rsidR="00A54CC0" w:rsidRPr="006B60F3" w:rsidRDefault="00A54CC0" w:rsidP="00010BF7">
      <w:pPr>
        <w:pStyle w:val="3"/>
        <w:shd w:val="clear" w:color="auto" w:fill="auto"/>
        <w:tabs>
          <w:tab w:val="left" w:pos="628"/>
        </w:tabs>
        <w:spacing w:after="0"/>
        <w:ind w:firstLine="284"/>
        <w:jc w:val="both"/>
        <w:rPr>
          <w:sz w:val="28"/>
          <w:szCs w:val="28"/>
        </w:rPr>
      </w:pPr>
    </w:p>
    <w:p w:rsidR="00A54CC0" w:rsidRDefault="00A54CC0" w:rsidP="00010BF7">
      <w:pPr>
        <w:pStyle w:val="11"/>
        <w:keepNext/>
        <w:keepLines/>
        <w:shd w:val="clear" w:color="auto" w:fill="auto"/>
        <w:spacing w:before="0" w:after="0" w:line="260" w:lineRule="exact"/>
        <w:ind w:firstLine="284"/>
        <w:jc w:val="both"/>
        <w:rPr>
          <w:b/>
          <w:sz w:val="28"/>
          <w:szCs w:val="28"/>
        </w:rPr>
      </w:pPr>
      <w:r w:rsidRPr="004A5D55">
        <w:rPr>
          <w:b/>
          <w:sz w:val="28"/>
          <w:szCs w:val="28"/>
        </w:rPr>
        <w:t>Осмотр у врача гинеколога</w:t>
      </w:r>
    </w:p>
    <w:p w:rsidR="00A54CC0" w:rsidRDefault="00A54CC0" w:rsidP="0015244D">
      <w:pPr>
        <w:pStyle w:val="3"/>
        <w:numPr>
          <w:ilvl w:val="0"/>
          <w:numId w:val="31"/>
        </w:numPr>
        <w:shd w:val="clear" w:color="auto" w:fill="auto"/>
        <w:tabs>
          <w:tab w:val="left" w:pos="628"/>
        </w:tabs>
        <w:spacing w:after="0"/>
        <w:ind w:left="0" w:firstLine="284"/>
        <w:jc w:val="both"/>
        <w:rPr>
          <w:sz w:val="28"/>
          <w:szCs w:val="28"/>
        </w:rPr>
      </w:pPr>
      <w:proofErr w:type="spellStart"/>
      <w:r>
        <w:rPr>
          <w:sz w:val="28"/>
          <w:szCs w:val="28"/>
        </w:rPr>
        <w:t>Суван-оол</w:t>
      </w:r>
      <w:proofErr w:type="spellEnd"/>
      <w:r>
        <w:rPr>
          <w:sz w:val="28"/>
          <w:szCs w:val="28"/>
        </w:rPr>
        <w:t xml:space="preserve"> Орлан Николаевич</w:t>
      </w:r>
      <w:r w:rsidRPr="006B60F3">
        <w:rPr>
          <w:sz w:val="28"/>
          <w:szCs w:val="28"/>
        </w:rPr>
        <w:t xml:space="preserve"> - врач гинеколог, высшей</w:t>
      </w:r>
      <w:r>
        <w:rPr>
          <w:sz w:val="28"/>
          <w:szCs w:val="28"/>
        </w:rPr>
        <w:t xml:space="preserve"> квалификационной </w:t>
      </w:r>
      <w:r w:rsidRPr="006B60F3">
        <w:rPr>
          <w:sz w:val="28"/>
          <w:szCs w:val="28"/>
        </w:rPr>
        <w:t>категории</w:t>
      </w:r>
      <w:r>
        <w:rPr>
          <w:sz w:val="28"/>
          <w:szCs w:val="28"/>
        </w:rPr>
        <w:t xml:space="preserve"> по </w:t>
      </w:r>
      <w:r w:rsidRPr="006B60F3">
        <w:rPr>
          <w:sz w:val="28"/>
          <w:szCs w:val="28"/>
        </w:rPr>
        <w:t>акушерств</w:t>
      </w:r>
      <w:r>
        <w:rPr>
          <w:sz w:val="28"/>
          <w:szCs w:val="28"/>
        </w:rPr>
        <w:t>у</w:t>
      </w:r>
      <w:r w:rsidRPr="006B60F3">
        <w:rPr>
          <w:sz w:val="28"/>
          <w:szCs w:val="28"/>
        </w:rPr>
        <w:t xml:space="preserve"> и гинекологи</w:t>
      </w:r>
      <w:r>
        <w:rPr>
          <w:sz w:val="28"/>
          <w:szCs w:val="28"/>
        </w:rPr>
        <w:t>и, сертификат по акушерству и гинекологии (высшее медицинское образование, Томский ордена трудового Красного Знамени медицинский институт, по специальности лечебное дело)</w:t>
      </w:r>
      <w:r w:rsidR="00010BF7">
        <w:rPr>
          <w:sz w:val="28"/>
          <w:szCs w:val="28"/>
        </w:rPr>
        <w:t xml:space="preserve"> с10 -14 часов ежедневно</w:t>
      </w:r>
      <w:r>
        <w:rPr>
          <w:sz w:val="28"/>
          <w:szCs w:val="28"/>
        </w:rPr>
        <w:t>.</w:t>
      </w:r>
    </w:p>
    <w:p w:rsidR="00A54CC0" w:rsidRPr="006B60F3" w:rsidRDefault="00A54CC0" w:rsidP="00010BF7">
      <w:pPr>
        <w:pStyle w:val="3"/>
        <w:shd w:val="clear" w:color="auto" w:fill="auto"/>
        <w:tabs>
          <w:tab w:val="left" w:pos="628"/>
        </w:tabs>
        <w:spacing w:after="0"/>
        <w:ind w:firstLine="284"/>
        <w:jc w:val="both"/>
        <w:rPr>
          <w:sz w:val="28"/>
          <w:szCs w:val="28"/>
        </w:rPr>
      </w:pPr>
    </w:p>
    <w:p w:rsidR="00A54CC0" w:rsidRDefault="00A54CC0" w:rsidP="00010BF7">
      <w:pPr>
        <w:pStyle w:val="11"/>
        <w:keepNext/>
        <w:keepLines/>
        <w:shd w:val="clear" w:color="auto" w:fill="auto"/>
        <w:spacing w:before="0" w:after="0" w:line="260" w:lineRule="exact"/>
        <w:ind w:firstLine="284"/>
        <w:jc w:val="both"/>
        <w:rPr>
          <w:b/>
          <w:bCs/>
          <w:sz w:val="28"/>
          <w:szCs w:val="28"/>
        </w:rPr>
      </w:pPr>
      <w:r w:rsidRPr="0093654E">
        <w:rPr>
          <w:b/>
          <w:bCs/>
          <w:sz w:val="28"/>
          <w:szCs w:val="28"/>
        </w:rPr>
        <w:t>Ультразвуковые исследования</w:t>
      </w:r>
    </w:p>
    <w:p w:rsidR="00A54CC0" w:rsidRDefault="00A54CC0" w:rsidP="0015244D">
      <w:pPr>
        <w:pStyle w:val="3"/>
        <w:numPr>
          <w:ilvl w:val="0"/>
          <w:numId w:val="32"/>
        </w:numPr>
        <w:shd w:val="clear" w:color="auto" w:fill="auto"/>
        <w:tabs>
          <w:tab w:val="left" w:pos="628"/>
        </w:tabs>
        <w:spacing w:after="0"/>
        <w:ind w:left="0" w:firstLine="284"/>
        <w:jc w:val="both"/>
        <w:rPr>
          <w:sz w:val="28"/>
          <w:szCs w:val="28"/>
        </w:rPr>
      </w:pPr>
      <w:proofErr w:type="spellStart"/>
      <w:proofErr w:type="gramStart"/>
      <w:r>
        <w:rPr>
          <w:bCs/>
          <w:sz w:val="28"/>
          <w:szCs w:val="28"/>
        </w:rPr>
        <w:t>Ооржак</w:t>
      </w:r>
      <w:proofErr w:type="spellEnd"/>
      <w:r>
        <w:rPr>
          <w:bCs/>
          <w:sz w:val="28"/>
          <w:szCs w:val="28"/>
        </w:rPr>
        <w:t xml:space="preserve"> Людмила </w:t>
      </w:r>
      <w:proofErr w:type="spellStart"/>
      <w:r>
        <w:rPr>
          <w:bCs/>
          <w:sz w:val="28"/>
          <w:szCs w:val="28"/>
        </w:rPr>
        <w:t>Делеговна</w:t>
      </w:r>
      <w:proofErr w:type="spellEnd"/>
      <w:r>
        <w:rPr>
          <w:bCs/>
          <w:sz w:val="28"/>
          <w:szCs w:val="28"/>
        </w:rPr>
        <w:t xml:space="preserve"> - врач ультразвуковой диагностики, сертификат по ультразвуковой диагностики, (высшее медицинское образование, Алтайский государственный медицинский университет, по специальности педиатрия)</w:t>
      </w:r>
      <w:r w:rsidR="00010BF7">
        <w:rPr>
          <w:bCs/>
          <w:sz w:val="28"/>
          <w:szCs w:val="28"/>
        </w:rPr>
        <w:t xml:space="preserve"> </w:t>
      </w:r>
      <w:r w:rsidR="00010BF7">
        <w:rPr>
          <w:sz w:val="28"/>
          <w:szCs w:val="28"/>
        </w:rPr>
        <w:t>с10 -14 часов ежедневно</w:t>
      </w:r>
      <w:r>
        <w:rPr>
          <w:sz w:val="28"/>
          <w:szCs w:val="28"/>
        </w:rPr>
        <w:t>.</w:t>
      </w:r>
      <w:proofErr w:type="gramEnd"/>
    </w:p>
    <w:p w:rsidR="00A54CC0" w:rsidRPr="006B60F3" w:rsidRDefault="00A54CC0" w:rsidP="00010BF7">
      <w:pPr>
        <w:pStyle w:val="3"/>
        <w:shd w:val="clear" w:color="auto" w:fill="auto"/>
        <w:tabs>
          <w:tab w:val="left" w:pos="628"/>
        </w:tabs>
        <w:spacing w:after="0"/>
        <w:ind w:firstLine="284"/>
        <w:jc w:val="both"/>
        <w:rPr>
          <w:sz w:val="28"/>
          <w:szCs w:val="28"/>
        </w:rPr>
      </w:pPr>
    </w:p>
    <w:p w:rsidR="00A54CC0" w:rsidRPr="004A5D55" w:rsidRDefault="00A54CC0" w:rsidP="00010BF7">
      <w:pPr>
        <w:pStyle w:val="11"/>
        <w:keepNext/>
        <w:keepLines/>
        <w:shd w:val="clear" w:color="auto" w:fill="auto"/>
        <w:spacing w:before="0" w:after="0" w:line="260" w:lineRule="exact"/>
        <w:ind w:firstLine="284"/>
        <w:jc w:val="both"/>
        <w:rPr>
          <w:b/>
          <w:sz w:val="28"/>
          <w:szCs w:val="28"/>
        </w:rPr>
      </w:pPr>
      <w:r w:rsidRPr="0093654E">
        <w:rPr>
          <w:b/>
          <w:bCs/>
          <w:sz w:val="28"/>
          <w:szCs w:val="28"/>
        </w:rPr>
        <w:t>Рентгенографические и флюорографические исследования</w:t>
      </w:r>
    </w:p>
    <w:p w:rsidR="00A54CC0" w:rsidRPr="006B60F3" w:rsidRDefault="00A54CC0" w:rsidP="0015244D">
      <w:pPr>
        <w:pStyle w:val="3"/>
        <w:numPr>
          <w:ilvl w:val="0"/>
          <w:numId w:val="33"/>
        </w:numPr>
        <w:shd w:val="clear" w:color="auto" w:fill="auto"/>
        <w:tabs>
          <w:tab w:val="left" w:pos="628"/>
        </w:tabs>
        <w:spacing w:after="0"/>
        <w:ind w:left="0" w:firstLine="284"/>
        <w:jc w:val="both"/>
        <w:rPr>
          <w:sz w:val="28"/>
          <w:szCs w:val="28"/>
        </w:rPr>
      </w:pPr>
      <w:proofErr w:type="spellStart"/>
      <w:r w:rsidRPr="006B60F3">
        <w:rPr>
          <w:sz w:val="28"/>
          <w:szCs w:val="28"/>
        </w:rPr>
        <w:t>Хомушку</w:t>
      </w:r>
      <w:proofErr w:type="spellEnd"/>
      <w:r w:rsidRPr="006B60F3">
        <w:rPr>
          <w:sz w:val="28"/>
          <w:szCs w:val="28"/>
        </w:rPr>
        <w:t xml:space="preserve"> С</w:t>
      </w:r>
      <w:r>
        <w:rPr>
          <w:sz w:val="28"/>
          <w:szCs w:val="28"/>
        </w:rPr>
        <w:t xml:space="preserve">ветлана </w:t>
      </w:r>
      <w:proofErr w:type="spellStart"/>
      <w:r w:rsidRPr="006B60F3">
        <w:rPr>
          <w:sz w:val="28"/>
          <w:szCs w:val="28"/>
        </w:rPr>
        <w:t>Ч</w:t>
      </w:r>
      <w:r>
        <w:rPr>
          <w:sz w:val="28"/>
          <w:szCs w:val="28"/>
        </w:rPr>
        <w:t>одаевна</w:t>
      </w:r>
      <w:proofErr w:type="spellEnd"/>
      <w:r w:rsidRPr="006B60F3">
        <w:rPr>
          <w:sz w:val="28"/>
          <w:szCs w:val="28"/>
        </w:rPr>
        <w:t xml:space="preserve">  - врач рентгенолог, высшей </w:t>
      </w:r>
      <w:r>
        <w:rPr>
          <w:sz w:val="28"/>
          <w:szCs w:val="28"/>
        </w:rPr>
        <w:t xml:space="preserve">квалификационной </w:t>
      </w:r>
      <w:r w:rsidRPr="006B60F3">
        <w:rPr>
          <w:sz w:val="28"/>
          <w:szCs w:val="28"/>
        </w:rPr>
        <w:t>категории</w:t>
      </w:r>
      <w:r>
        <w:rPr>
          <w:sz w:val="28"/>
          <w:szCs w:val="28"/>
        </w:rPr>
        <w:t xml:space="preserve"> по </w:t>
      </w:r>
      <w:r w:rsidRPr="006B60F3">
        <w:rPr>
          <w:sz w:val="28"/>
          <w:szCs w:val="28"/>
        </w:rPr>
        <w:t>рентгенологи</w:t>
      </w:r>
      <w:r>
        <w:rPr>
          <w:sz w:val="28"/>
          <w:szCs w:val="28"/>
        </w:rPr>
        <w:t>и, сертификат по рентгенологии (высшее медицинское образование, Алтайский медицинский институт по специальности лечебное дело)</w:t>
      </w:r>
      <w:r w:rsidR="00010BF7">
        <w:rPr>
          <w:sz w:val="28"/>
          <w:szCs w:val="28"/>
        </w:rPr>
        <w:t xml:space="preserve"> с10 -14 часов ежедневно</w:t>
      </w:r>
      <w:r>
        <w:rPr>
          <w:sz w:val="28"/>
          <w:szCs w:val="28"/>
        </w:rPr>
        <w:t>.</w:t>
      </w:r>
    </w:p>
    <w:p w:rsidR="00A54CC0" w:rsidRDefault="00A54CC0" w:rsidP="0015244D">
      <w:pPr>
        <w:pStyle w:val="3"/>
        <w:numPr>
          <w:ilvl w:val="0"/>
          <w:numId w:val="33"/>
        </w:numPr>
        <w:shd w:val="clear" w:color="auto" w:fill="auto"/>
        <w:tabs>
          <w:tab w:val="left" w:pos="628"/>
        </w:tabs>
        <w:spacing w:after="0"/>
        <w:ind w:left="0" w:firstLine="284"/>
        <w:jc w:val="both"/>
        <w:rPr>
          <w:sz w:val="28"/>
          <w:szCs w:val="28"/>
        </w:rPr>
      </w:pPr>
      <w:r w:rsidRPr="006B60F3">
        <w:rPr>
          <w:sz w:val="28"/>
          <w:szCs w:val="28"/>
        </w:rPr>
        <w:t>Феклистов В</w:t>
      </w:r>
      <w:r>
        <w:rPr>
          <w:sz w:val="28"/>
          <w:szCs w:val="28"/>
        </w:rPr>
        <w:t xml:space="preserve">ладимир </w:t>
      </w:r>
      <w:r w:rsidRPr="006B60F3">
        <w:rPr>
          <w:sz w:val="28"/>
          <w:szCs w:val="28"/>
        </w:rPr>
        <w:t>И</w:t>
      </w:r>
      <w:r>
        <w:rPr>
          <w:sz w:val="28"/>
          <w:szCs w:val="28"/>
        </w:rPr>
        <w:t>ванович</w:t>
      </w:r>
      <w:r w:rsidRPr="006B60F3">
        <w:rPr>
          <w:sz w:val="28"/>
          <w:szCs w:val="28"/>
        </w:rPr>
        <w:t xml:space="preserve">  - врач рентгенолог, высшей </w:t>
      </w:r>
      <w:r>
        <w:rPr>
          <w:sz w:val="28"/>
          <w:szCs w:val="28"/>
        </w:rPr>
        <w:t xml:space="preserve">квалификационной </w:t>
      </w:r>
      <w:r w:rsidRPr="006B60F3">
        <w:rPr>
          <w:sz w:val="28"/>
          <w:szCs w:val="28"/>
        </w:rPr>
        <w:t>категории</w:t>
      </w:r>
      <w:r>
        <w:rPr>
          <w:sz w:val="28"/>
          <w:szCs w:val="28"/>
        </w:rPr>
        <w:t xml:space="preserve"> по </w:t>
      </w:r>
      <w:r w:rsidRPr="006B60F3">
        <w:rPr>
          <w:sz w:val="28"/>
          <w:szCs w:val="28"/>
        </w:rPr>
        <w:t>рентгенологи</w:t>
      </w:r>
      <w:r>
        <w:rPr>
          <w:sz w:val="28"/>
          <w:szCs w:val="28"/>
        </w:rPr>
        <w:t>и, сертификат по рентгенологии (высшее медицинское образование, Томский медицинский институт, по специальности лечебное дело)</w:t>
      </w:r>
      <w:r w:rsidR="00010BF7">
        <w:rPr>
          <w:sz w:val="28"/>
          <w:szCs w:val="28"/>
        </w:rPr>
        <w:t xml:space="preserve"> с10 -14 часов ежедневно</w:t>
      </w:r>
      <w:r>
        <w:rPr>
          <w:sz w:val="28"/>
          <w:szCs w:val="28"/>
        </w:rPr>
        <w:t>.</w:t>
      </w:r>
    </w:p>
    <w:p w:rsidR="00A54CC0" w:rsidRPr="006B60F3" w:rsidRDefault="00A54CC0" w:rsidP="00010BF7">
      <w:pPr>
        <w:pStyle w:val="3"/>
        <w:shd w:val="clear" w:color="auto" w:fill="auto"/>
        <w:tabs>
          <w:tab w:val="left" w:pos="628"/>
        </w:tabs>
        <w:spacing w:after="0"/>
        <w:ind w:firstLine="284"/>
        <w:jc w:val="both"/>
        <w:rPr>
          <w:sz w:val="28"/>
          <w:szCs w:val="28"/>
        </w:rPr>
      </w:pPr>
    </w:p>
    <w:p w:rsidR="00A54CC0" w:rsidRDefault="00A54CC0" w:rsidP="00010BF7">
      <w:pPr>
        <w:pStyle w:val="11"/>
        <w:keepNext/>
        <w:keepLines/>
        <w:shd w:val="clear" w:color="auto" w:fill="auto"/>
        <w:spacing w:before="0" w:after="0" w:line="260" w:lineRule="exact"/>
        <w:ind w:firstLine="284"/>
        <w:jc w:val="both"/>
        <w:rPr>
          <w:b/>
          <w:sz w:val="28"/>
          <w:szCs w:val="28"/>
        </w:rPr>
      </w:pPr>
      <w:r>
        <w:rPr>
          <w:b/>
          <w:sz w:val="28"/>
          <w:szCs w:val="28"/>
        </w:rPr>
        <w:t>К</w:t>
      </w:r>
      <w:r w:rsidRPr="00837913">
        <w:rPr>
          <w:b/>
          <w:sz w:val="28"/>
          <w:szCs w:val="28"/>
        </w:rPr>
        <w:t>омпьютерн</w:t>
      </w:r>
      <w:r>
        <w:rPr>
          <w:b/>
          <w:sz w:val="28"/>
          <w:szCs w:val="28"/>
        </w:rPr>
        <w:t>ый</w:t>
      </w:r>
      <w:r w:rsidRPr="00837913">
        <w:rPr>
          <w:b/>
          <w:sz w:val="28"/>
          <w:szCs w:val="28"/>
        </w:rPr>
        <w:t xml:space="preserve">  томограф</w:t>
      </w:r>
    </w:p>
    <w:p w:rsidR="00A54CC0" w:rsidRDefault="00A54CC0" w:rsidP="0015244D">
      <w:pPr>
        <w:pStyle w:val="3"/>
        <w:numPr>
          <w:ilvl w:val="0"/>
          <w:numId w:val="34"/>
        </w:numPr>
        <w:shd w:val="clear" w:color="auto" w:fill="auto"/>
        <w:tabs>
          <w:tab w:val="left" w:pos="628"/>
        </w:tabs>
        <w:spacing w:after="0"/>
        <w:ind w:left="0" w:firstLine="284"/>
        <w:jc w:val="both"/>
        <w:rPr>
          <w:sz w:val="28"/>
          <w:szCs w:val="28"/>
        </w:rPr>
      </w:pPr>
      <w:r w:rsidRPr="006B60F3">
        <w:rPr>
          <w:sz w:val="28"/>
          <w:szCs w:val="28"/>
        </w:rPr>
        <w:t>Феклистов В</w:t>
      </w:r>
      <w:r>
        <w:rPr>
          <w:sz w:val="28"/>
          <w:szCs w:val="28"/>
        </w:rPr>
        <w:t xml:space="preserve">ладимир </w:t>
      </w:r>
      <w:r w:rsidRPr="006B60F3">
        <w:rPr>
          <w:sz w:val="28"/>
          <w:szCs w:val="28"/>
        </w:rPr>
        <w:t>И</w:t>
      </w:r>
      <w:r>
        <w:rPr>
          <w:sz w:val="28"/>
          <w:szCs w:val="28"/>
        </w:rPr>
        <w:t>ванович</w:t>
      </w:r>
      <w:r w:rsidRPr="006B60F3">
        <w:rPr>
          <w:sz w:val="28"/>
          <w:szCs w:val="28"/>
        </w:rPr>
        <w:t xml:space="preserve">  - врач рентгенолог, высшей </w:t>
      </w:r>
      <w:r>
        <w:rPr>
          <w:sz w:val="28"/>
          <w:szCs w:val="28"/>
        </w:rPr>
        <w:t xml:space="preserve">квалификационной </w:t>
      </w:r>
      <w:r w:rsidRPr="006B60F3">
        <w:rPr>
          <w:sz w:val="28"/>
          <w:szCs w:val="28"/>
        </w:rPr>
        <w:t>категории</w:t>
      </w:r>
      <w:r>
        <w:rPr>
          <w:sz w:val="28"/>
          <w:szCs w:val="28"/>
        </w:rPr>
        <w:t xml:space="preserve"> по </w:t>
      </w:r>
      <w:r w:rsidRPr="006B60F3">
        <w:rPr>
          <w:sz w:val="28"/>
          <w:szCs w:val="28"/>
        </w:rPr>
        <w:t>рентгенологи</w:t>
      </w:r>
      <w:r>
        <w:rPr>
          <w:sz w:val="28"/>
          <w:szCs w:val="28"/>
        </w:rPr>
        <w:t>и, сертификат по рентгенологии (высшее медицинское образование, Томский медицинский институт, по специальности лечебное дело)</w:t>
      </w:r>
      <w:r w:rsidR="00010BF7">
        <w:rPr>
          <w:sz w:val="28"/>
          <w:szCs w:val="28"/>
        </w:rPr>
        <w:t xml:space="preserve"> с 15-18 часов (вторник, среда, четверг)</w:t>
      </w:r>
      <w:r>
        <w:rPr>
          <w:sz w:val="28"/>
          <w:szCs w:val="28"/>
        </w:rPr>
        <w:t>.</w:t>
      </w:r>
    </w:p>
    <w:p w:rsidR="00A54CC0" w:rsidRDefault="00A54CC0" w:rsidP="00010BF7">
      <w:pPr>
        <w:pStyle w:val="3"/>
        <w:shd w:val="clear" w:color="auto" w:fill="auto"/>
        <w:tabs>
          <w:tab w:val="left" w:pos="638"/>
        </w:tabs>
        <w:spacing w:after="0"/>
        <w:ind w:firstLine="284"/>
        <w:jc w:val="both"/>
        <w:rPr>
          <w:sz w:val="28"/>
          <w:szCs w:val="28"/>
        </w:rPr>
      </w:pPr>
    </w:p>
    <w:p w:rsidR="00A54CC0" w:rsidRDefault="00A54CC0" w:rsidP="00010BF7">
      <w:pPr>
        <w:pStyle w:val="3"/>
        <w:shd w:val="clear" w:color="auto" w:fill="auto"/>
        <w:tabs>
          <w:tab w:val="left" w:pos="638"/>
        </w:tabs>
        <w:spacing w:after="0"/>
        <w:ind w:firstLine="284"/>
        <w:jc w:val="both"/>
        <w:rPr>
          <w:b/>
          <w:bCs/>
          <w:sz w:val="28"/>
          <w:szCs w:val="28"/>
        </w:rPr>
      </w:pPr>
      <w:r w:rsidRPr="0093654E">
        <w:rPr>
          <w:b/>
          <w:bCs/>
          <w:sz w:val="28"/>
          <w:szCs w:val="28"/>
        </w:rPr>
        <w:t>Клинико-диагностические исследования</w:t>
      </w:r>
    </w:p>
    <w:p w:rsidR="00A54CC0" w:rsidRPr="00017976" w:rsidRDefault="00A54CC0" w:rsidP="0015244D">
      <w:pPr>
        <w:pStyle w:val="3"/>
        <w:numPr>
          <w:ilvl w:val="0"/>
          <w:numId w:val="35"/>
        </w:numPr>
        <w:shd w:val="clear" w:color="auto" w:fill="auto"/>
        <w:tabs>
          <w:tab w:val="left" w:pos="638"/>
        </w:tabs>
        <w:spacing w:after="0"/>
        <w:ind w:left="0" w:firstLine="284"/>
        <w:jc w:val="both"/>
        <w:rPr>
          <w:bCs/>
          <w:sz w:val="28"/>
          <w:szCs w:val="28"/>
        </w:rPr>
      </w:pPr>
      <w:r>
        <w:rPr>
          <w:bCs/>
          <w:sz w:val="28"/>
          <w:szCs w:val="28"/>
        </w:rPr>
        <w:t xml:space="preserve"> </w:t>
      </w:r>
      <w:proofErr w:type="spellStart"/>
      <w:proofErr w:type="gramStart"/>
      <w:r w:rsidRPr="00017976">
        <w:rPr>
          <w:bCs/>
          <w:sz w:val="28"/>
          <w:szCs w:val="28"/>
        </w:rPr>
        <w:t>Шогжап</w:t>
      </w:r>
      <w:proofErr w:type="spellEnd"/>
      <w:r w:rsidRPr="00017976">
        <w:rPr>
          <w:bCs/>
          <w:sz w:val="28"/>
          <w:szCs w:val="28"/>
        </w:rPr>
        <w:t xml:space="preserve"> </w:t>
      </w:r>
      <w:proofErr w:type="spellStart"/>
      <w:r w:rsidRPr="00017976">
        <w:rPr>
          <w:bCs/>
          <w:sz w:val="28"/>
          <w:szCs w:val="28"/>
        </w:rPr>
        <w:t>А</w:t>
      </w:r>
      <w:r>
        <w:rPr>
          <w:bCs/>
          <w:sz w:val="28"/>
          <w:szCs w:val="28"/>
        </w:rPr>
        <w:t>йланмаа</w:t>
      </w:r>
      <w:proofErr w:type="spellEnd"/>
      <w:r>
        <w:rPr>
          <w:bCs/>
          <w:sz w:val="28"/>
          <w:szCs w:val="28"/>
        </w:rPr>
        <w:t xml:space="preserve"> </w:t>
      </w:r>
      <w:proofErr w:type="spellStart"/>
      <w:r w:rsidRPr="00017976">
        <w:rPr>
          <w:bCs/>
          <w:sz w:val="28"/>
          <w:szCs w:val="28"/>
        </w:rPr>
        <w:t>Д</w:t>
      </w:r>
      <w:r>
        <w:rPr>
          <w:bCs/>
          <w:sz w:val="28"/>
          <w:szCs w:val="28"/>
        </w:rPr>
        <w:t>адар-ооловна</w:t>
      </w:r>
      <w:proofErr w:type="spellEnd"/>
      <w:r>
        <w:rPr>
          <w:bCs/>
          <w:sz w:val="28"/>
          <w:szCs w:val="28"/>
        </w:rPr>
        <w:t xml:space="preserve"> </w:t>
      </w:r>
      <w:r w:rsidRPr="00017976">
        <w:rPr>
          <w:bCs/>
          <w:sz w:val="28"/>
          <w:szCs w:val="28"/>
        </w:rPr>
        <w:t>- врач клинической лабораторной диагностики, выс</w:t>
      </w:r>
      <w:bookmarkStart w:id="2" w:name="_GoBack"/>
      <w:bookmarkEnd w:id="2"/>
      <w:r w:rsidRPr="00017976">
        <w:rPr>
          <w:bCs/>
          <w:sz w:val="28"/>
          <w:szCs w:val="28"/>
        </w:rPr>
        <w:t xml:space="preserve">шая </w:t>
      </w:r>
      <w:r>
        <w:rPr>
          <w:bCs/>
          <w:sz w:val="28"/>
          <w:szCs w:val="28"/>
        </w:rPr>
        <w:t xml:space="preserve">квалификационной категории по </w:t>
      </w:r>
      <w:r w:rsidRPr="00017976">
        <w:rPr>
          <w:bCs/>
          <w:sz w:val="28"/>
          <w:szCs w:val="28"/>
        </w:rPr>
        <w:t>клиническ</w:t>
      </w:r>
      <w:r>
        <w:rPr>
          <w:bCs/>
          <w:sz w:val="28"/>
          <w:szCs w:val="28"/>
        </w:rPr>
        <w:t>ой</w:t>
      </w:r>
      <w:r w:rsidRPr="00017976">
        <w:rPr>
          <w:bCs/>
          <w:sz w:val="28"/>
          <w:szCs w:val="28"/>
        </w:rPr>
        <w:t xml:space="preserve"> лабораторн</w:t>
      </w:r>
      <w:r>
        <w:rPr>
          <w:bCs/>
          <w:sz w:val="28"/>
          <w:szCs w:val="28"/>
        </w:rPr>
        <w:t>ой</w:t>
      </w:r>
      <w:r w:rsidRPr="00017976">
        <w:rPr>
          <w:bCs/>
          <w:sz w:val="28"/>
          <w:szCs w:val="28"/>
        </w:rPr>
        <w:t xml:space="preserve"> диагностик</w:t>
      </w:r>
      <w:r>
        <w:rPr>
          <w:bCs/>
          <w:sz w:val="28"/>
          <w:szCs w:val="28"/>
        </w:rPr>
        <w:t>и, сертификат клиническая лабораторная диагностика (высшее медицинское образование, Красноярская медицинская академия по специальности педиатрия)</w:t>
      </w:r>
      <w:r w:rsidR="00010BF7">
        <w:rPr>
          <w:bCs/>
          <w:sz w:val="28"/>
          <w:szCs w:val="28"/>
        </w:rPr>
        <w:t xml:space="preserve"> с 9-10 часов ежедневно</w:t>
      </w:r>
      <w:r>
        <w:rPr>
          <w:bCs/>
          <w:sz w:val="28"/>
          <w:szCs w:val="28"/>
        </w:rPr>
        <w:t>.</w:t>
      </w:r>
      <w:r w:rsidRPr="00017976">
        <w:rPr>
          <w:bCs/>
          <w:sz w:val="28"/>
          <w:szCs w:val="28"/>
        </w:rPr>
        <w:t xml:space="preserve"> </w:t>
      </w:r>
      <w:proofErr w:type="gramEnd"/>
    </w:p>
    <w:p w:rsidR="00A54CC0" w:rsidRDefault="00A54CC0" w:rsidP="00010BF7">
      <w:pPr>
        <w:pStyle w:val="3"/>
        <w:shd w:val="clear" w:color="auto" w:fill="auto"/>
        <w:tabs>
          <w:tab w:val="left" w:pos="638"/>
        </w:tabs>
        <w:spacing w:after="0"/>
        <w:ind w:firstLine="284"/>
        <w:jc w:val="both"/>
        <w:rPr>
          <w:sz w:val="28"/>
          <w:szCs w:val="28"/>
        </w:rPr>
      </w:pPr>
    </w:p>
    <w:p w:rsidR="00A54CC0" w:rsidRDefault="00A54CC0" w:rsidP="00010BF7">
      <w:pPr>
        <w:pStyle w:val="3"/>
        <w:shd w:val="clear" w:color="auto" w:fill="auto"/>
        <w:tabs>
          <w:tab w:val="left" w:pos="638"/>
        </w:tabs>
        <w:spacing w:after="0"/>
        <w:ind w:firstLine="284"/>
        <w:jc w:val="both"/>
        <w:rPr>
          <w:b/>
          <w:sz w:val="28"/>
          <w:szCs w:val="28"/>
        </w:rPr>
      </w:pPr>
      <w:r w:rsidRPr="0093654E">
        <w:rPr>
          <w:b/>
          <w:sz w:val="28"/>
          <w:szCs w:val="28"/>
        </w:rPr>
        <w:t>Бактериологические исследования</w:t>
      </w:r>
    </w:p>
    <w:p w:rsidR="00010BF7" w:rsidRPr="00B14479" w:rsidRDefault="00B14479" w:rsidP="00B14479">
      <w:pPr>
        <w:pStyle w:val="3"/>
        <w:numPr>
          <w:ilvl w:val="0"/>
          <w:numId w:val="36"/>
        </w:numPr>
        <w:shd w:val="clear" w:color="auto" w:fill="auto"/>
        <w:tabs>
          <w:tab w:val="left" w:pos="628"/>
        </w:tabs>
        <w:spacing w:after="0"/>
        <w:ind w:left="0" w:firstLine="426"/>
        <w:jc w:val="both"/>
        <w:rPr>
          <w:sz w:val="28"/>
          <w:szCs w:val="28"/>
        </w:rPr>
      </w:pPr>
      <w:proofErr w:type="spellStart"/>
      <w:r>
        <w:rPr>
          <w:sz w:val="28"/>
          <w:szCs w:val="28"/>
        </w:rPr>
        <w:t>Ховалыг</w:t>
      </w:r>
      <w:proofErr w:type="spellEnd"/>
      <w:r>
        <w:rPr>
          <w:sz w:val="28"/>
          <w:szCs w:val="28"/>
        </w:rPr>
        <w:t xml:space="preserve"> </w:t>
      </w:r>
      <w:proofErr w:type="spellStart"/>
      <w:r>
        <w:rPr>
          <w:sz w:val="28"/>
          <w:szCs w:val="28"/>
        </w:rPr>
        <w:t>Чочагай</w:t>
      </w:r>
      <w:proofErr w:type="spellEnd"/>
      <w:r>
        <w:rPr>
          <w:sz w:val="28"/>
          <w:szCs w:val="28"/>
        </w:rPr>
        <w:t xml:space="preserve"> Ивановна - </w:t>
      </w:r>
      <w:r w:rsidRPr="00837913">
        <w:rPr>
          <w:sz w:val="28"/>
          <w:szCs w:val="28"/>
        </w:rPr>
        <w:t xml:space="preserve"> врач бактериолог,</w:t>
      </w:r>
      <w:r>
        <w:rPr>
          <w:sz w:val="28"/>
          <w:szCs w:val="28"/>
        </w:rPr>
        <w:t xml:space="preserve">  сертификат по бактериологии (высшее медицинское образование, Омский  государственный медицинский университет по специальности медико-профилактическое дело</w:t>
      </w:r>
      <w:r>
        <w:rPr>
          <w:sz w:val="28"/>
          <w:szCs w:val="28"/>
        </w:rPr>
        <w:t>)</w:t>
      </w:r>
      <w:r w:rsidR="00010BF7" w:rsidRPr="00B14479">
        <w:rPr>
          <w:sz w:val="28"/>
          <w:szCs w:val="28"/>
        </w:rPr>
        <w:t xml:space="preserve"> с 10 -14 часов ежедневно.</w:t>
      </w:r>
    </w:p>
    <w:p w:rsidR="00010BF7" w:rsidRPr="00837913" w:rsidRDefault="00010BF7" w:rsidP="00010BF7">
      <w:pPr>
        <w:pStyle w:val="3"/>
        <w:shd w:val="clear" w:color="auto" w:fill="auto"/>
        <w:tabs>
          <w:tab w:val="left" w:pos="638"/>
        </w:tabs>
        <w:spacing w:after="0"/>
        <w:ind w:left="426"/>
        <w:jc w:val="both"/>
        <w:rPr>
          <w:sz w:val="28"/>
          <w:szCs w:val="28"/>
        </w:rPr>
      </w:pPr>
    </w:p>
    <w:p w:rsidR="00A54CC0" w:rsidRPr="006B60F3" w:rsidRDefault="00A54CC0" w:rsidP="00010BF7">
      <w:pPr>
        <w:pStyle w:val="3"/>
        <w:shd w:val="clear" w:color="auto" w:fill="auto"/>
        <w:tabs>
          <w:tab w:val="left" w:pos="628"/>
        </w:tabs>
        <w:spacing w:after="0"/>
        <w:ind w:left="284"/>
        <w:jc w:val="both"/>
        <w:rPr>
          <w:sz w:val="28"/>
          <w:szCs w:val="28"/>
        </w:rPr>
      </w:pPr>
    </w:p>
    <w:p w:rsidR="005164DD" w:rsidRPr="006B60F3" w:rsidRDefault="005164DD" w:rsidP="005164DD">
      <w:pPr>
        <w:tabs>
          <w:tab w:val="left" w:pos="726"/>
        </w:tabs>
        <w:spacing w:after="0" w:line="329" w:lineRule="exact"/>
        <w:ind w:right="5660"/>
        <w:rPr>
          <w:rFonts w:ascii="Times New Roman" w:hAnsi="Times New Roman" w:cs="Times New Roman"/>
          <w:sz w:val="28"/>
          <w:szCs w:val="28"/>
        </w:rPr>
      </w:pPr>
    </w:p>
    <w:p w:rsidR="005164DD" w:rsidRPr="006B60F3" w:rsidRDefault="005164DD" w:rsidP="005164DD">
      <w:pPr>
        <w:framePr w:w="1790" w:h="648" w:vSpace="341" w:wrap="notBeside" w:hAnchor="margin" w:x="7886" w:y="1074"/>
        <w:ind w:left="100" w:right="60" w:firstLine="700"/>
        <w:rPr>
          <w:sz w:val="28"/>
          <w:szCs w:val="28"/>
        </w:rPr>
        <w:sectPr w:rsidR="005164DD" w:rsidRPr="006B60F3" w:rsidSect="00F80BED">
          <w:pgSz w:w="11905" w:h="16837"/>
          <w:pgMar w:top="1178" w:right="565" w:bottom="709" w:left="851" w:header="0" w:footer="3" w:gutter="0"/>
          <w:cols w:space="720"/>
          <w:noEndnote/>
          <w:docGrid w:linePitch="360"/>
        </w:sectPr>
      </w:pPr>
    </w:p>
    <w:p w:rsidR="005164DD" w:rsidRPr="006B60F3" w:rsidRDefault="005164DD" w:rsidP="005164DD">
      <w:pPr>
        <w:framePr w:w="11472" w:h="318" w:hRule="exact" w:wrap="notBeside" w:vAnchor="text" w:hAnchor="text" w:xAlign="center" w:y="1" w:anchorLock="1"/>
        <w:rPr>
          <w:sz w:val="28"/>
          <w:szCs w:val="28"/>
        </w:rPr>
      </w:pPr>
    </w:p>
    <w:p w:rsidR="005164DD" w:rsidRPr="006B60F3" w:rsidRDefault="005164DD" w:rsidP="005164DD">
      <w:pPr>
        <w:rPr>
          <w:sz w:val="28"/>
          <w:szCs w:val="28"/>
        </w:rPr>
        <w:sectPr w:rsidR="005164DD" w:rsidRPr="006B60F3">
          <w:type w:val="continuous"/>
          <w:pgSz w:w="11905" w:h="16837"/>
          <w:pgMar w:top="0" w:right="0" w:bottom="0" w:left="0" w:header="0" w:footer="3" w:gutter="0"/>
          <w:cols w:space="720"/>
          <w:noEndnote/>
          <w:docGrid w:linePitch="360"/>
        </w:sectPr>
      </w:pPr>
      <w:r w:rsidRPr="006B60F3">
        <w:rPr>
          <w:sz w:val="28"/>
          <w:szCs w:val="28"/>
        </w:rPr>
        <w:t xml:space="preserve"> </w:t>
      </w:r>
    </w:p>
    <w:p w:rsidR="00D81BBA" w:rsidRPr="006B60F3" w:rsidRDefault="00D81BBA" w:rsidP="00A543A1">
      <w:pPr>
        <w:spacing w:after="0"/>
        <w:ind w:right="40"/>
        <w:jc w:val="right"/>
        <w:rPr>
          <w:rFonts w:ascii="Times New Roman" w:hAnsi="Times New Roman" w:cs="Times New Roman"/>
          <w:sz w:val="28"/>
          <w:szCs w:val="28"/>
        </w:rPr>
      </w:pPr>
      <w:r w:rsidRPr="006B60F3">
        <w:rPr>
          <w:rFonts w:ascii="Times New Roman" w:hAnsi="Times New Roman" w:cs="Times New Roman"/>
          <w:sz w:val="28"/>
          <w:szCs w:val="28"/>
        </w:rPr>
        <w:lastRenderedPageBreak/>
        <w:t>«Утверждаю»</w:t>
      </w:r>
    </w:p>
    <w:p w:rsidR="00D81BBA" w:rsidRPr="006B60F3" w:rsidRDefault="00D81BBA" w:rsidP="00A543A1">
      <w:pPr>
        <w:spacing w:after="0"/>
        <w:ind w:right="40"/>
        <w:jc w:val="right"/>
        <w:rPr>
          <w:rFonts w:ascii="Times New Roman" w:hAnsi="Times New Roman" w:cs="Times New Roman"/>
          <w:sz w:val="28"/>
          <w:szCs w:val="28"/>
        </w:rPr>
      </w:pPr>
      <w:r w:rsidRPr="006B60F3">
        <w:rPr>
          <w:rFonts w:ascii="Times New Roman" w:hAnsi="Times New Roman" w:cs="Times New Roman"/>
          <w:sz w:val="28"/>
          <w:szCs w:val="28"/>
        </w:rPr>
        <w:t xml:space="preserve">Главный врач ГБУЗ РТ </w:t>
      </w:r>
    </w:p>
    <w:p w:rsidR="00D81BBA" w:rsidRPr="006B60F3" w:rsidRDefault="00D81BBA" w:rsidP="00A543A1">
      <w:pPr>
        <w:spacing w:after="0"/>
        <w:ind w:right="40"/>
        <w:jc w:val="right"/>
        <w:rPr>
          <w:rFonts w:ascii="Times New Roman" w:hAnsi="Times New Roman" w:cs="Times New Roman"/>
          <w:sz w:val="28"/>
          <w:szCs w:val="28"/>
        </w:rPr>
      </w:pPr>
      <w:r w:rsidRPr="006B60F3">
        <w:rPr>
          <w:rFonts w:ascii="Times New Roman" w:hAnsi="Times New Roman" w:cs="Times New Roman"/>
          <w:sz w:val="28"/>
          <w:szCs w:val="28"/>
        </w:rPr>
        <w:t>«Противотуберкулезный диспансер»</w:t>
      </w:r>
    </w:p>
    <w:p w:rsidR="00D81BBA" w:rsidRPr="006B60F3" w:rsidRDefault="00D81BBA" w:rsidP="00A543A1">
      <w:pPr>
        <w:spacing w:after="0"/>
        <w:ind w:right="40"/>
        <w:jc w:val="right"/>
        <w:rPr>
          <w:rFonts w:ascii="Times New Roman" w:hAnsi="Times New Roman" w:cs="Times New Roman"/>
          <w:sz w:val="28"/>
          <w:szCs w:val="28"/>
        </w:rPr>
      </w:pPr>
      <w:r w:rsidRPr="006B60F3">
        <w:rPr>
          <w:rFonts w:ascii="Times New Roman" w:hAnsi="Times New Roman" w:cs="Times New Roman"/>
          <w:sz w:val="28"/>
          <w:szCs w:val="28"/>
        </w:rPr>
        <w:t xml:space="preserve">__________ </w:t>
      </w:r>
      <w:r w:rsidR="003F226D">
        <w:rPr>
          <w:rFonts w:ascii="Times New Roman" w:hAnsi="Times New Roman" w:cs="Times New Roman"/>
          <w:sz w:val="28"/>
          <w:szCs w:val="28"/>
        </w:rPr>
        <w:t>А.Д.</w:t>
      </w:r>
      <w:r w:rsidR="006E31E8">
        <w:rPr>
          <w:rFonts w:ascii="Times New Roman" w:hAnsi="Times New Roman" w:cs="Times New Roman"/>
          <w:sz w:val="28"/>
          <w:szCs w:val="28"/>
        </w:rPr>
        <w:t xml:space="preserve"> </w:t>
      </w:r>
      <w:proofErr w:type="spellStart"/>
      <w:r w:rsidR="006E31E8">
        <w:rPr>
          <w:rFonts w:ascii="Times New Roman" w:hAnsi="Times New Roman" w:cs="Times New Roman"/>
          <w:sz w:val="28"/>
          <w:szCs w:val="28"/>
        </w:rPr>
        <w:t>Арапчор</w:t>
      </w:r>
      <w:proofErr w:type="spellEnd"/>
    </w:p>
    <w:p w:rsidR="00D81BBA" w:rsidRPr="006B60F3" w:rsidRDefault="00F14438" w:rsidP="00A543A1">
      <w:pPr>
        <w:spacing w:after="0"/>
        <w:ind w:right="40"/>
        <w:jc w:val="right"/>
        <w:rPr>
          <w:rFonts w:ascii="Times New Roman" w:hAnsi="Times New Roman" w:cs="Times New Roman"/>
          <w:sz w:val="28"/>
          <w:szCs w:val="28"/>
        </w:rPr>
      </w:pPr>
      <w:r w:rsidRPr="006B60F3">
        <w:rPr>
          <w:rFonts w:ascii="Times New Roman" w:hAnsi="Times New Roman" w:cs="Times New Roman"/>
          <w:sz w:val="28"/>
          <w:szCs w:val="28"/>
        </w:rPr>
        <w:t>«</w:t>
      </w:r>
      <w:r w:rsidR="00075106">
        <w:rPr>
          <w:rFonts w:ascii="Times New Roman" w:hAnsi="Times New Roman" w:cs="Times New Roman"/>
          <w:sz w:val="28"/>
          <w:szCs w:val="28"/>
        </w:rPr>
        <w:t>__</w:t>
      </w:r>
      <w:r w:rsidR="0036071E">
        <w:rPr>
          <w:rFonts w:ascii="Times New Roman" w:hAnsi="Times New Roman" w:cs="Times New Roman"/>
          <w:sz w:val="28"/>
          <w:szCs w:val="28"/>
        </w:rPr>
        <w:t xml:space="preserve">» </w:t>
      </w:r>
      <w:r w:rsidR="00075106">
        <w:rPr>
          <w:rFonts w:ascii="Times New Roman" w:hAnsi="Times New Roman" w:cs="Times New Roman"/>
          <w:sz w:val="28"/>
          <w:szCs w:val="28"/>
        </w:rPr>
        <w:t>_______</w:t>
      </w:r>
      <w:r w:rsidR="00F63B81">
        <w:rPr>
          <w:rFonts w:ascii="Times New Roman" w:hAnsi="Times New Roman" w:cs="Times New Roman"/>
          <w:sz w:val="28"/>
          <w:szCs w:val="28"/>
        </w:rPr>
        <w:t xml:space="preserve"> </w:t>
      </w:r>
      <w:r w:rsidRPr="006B60F3">
        <w:rPr>
          <w:rFonts w:ascii="Times New Roman" w:hAnsi="Times New Roman" w:cs="Times New Roman"/>
          <w:sz w:val="28"/>
          <w:szCs w:val="28"/>
        </w:rPr>
        <w:t>201</w:t>
      </w:r>
      <w:r w:rsidR="006E31E8">
        <w:rPr>
          <w:rFonts w:ascii="Times New Roman" w:hAnsi="Times New Roman" w:cs="Times New Roman"/>
          <w:sz w:val="28"/>
          <w:szCs w:val="28"/>
        </w:rPr>
        <w:t>8</w:t>
      </w:r>
      <w:r w:rsidR="00D81BBA" w:rsidRPr="006B60F3">
        <w:rPr>
          <w:rFonts w:ascii="Times New Roman" w:hAnsi="Times New Roman" w:cs="Times New Roman"/>
          <w:sz w:val="28"/>
          <w:szCs w:val="28"/>
        </w:rPr>
        <w:t xml:space="preserve"> г.</w:t>
      </w:r>
    </w:p>
    <w:p w:rsidR="00D81BBA" w:rsidRPr="006B60F3" w:rsidRDefault="00D81BBA" w:rsidP="00A543A1">
      <w:pPr>
        <w:spacing w:after="0"/>
        <w:ind w:right="40"/>
        <w:rPr>
          <w:rFonts w:ascii="Times New Roman" w:hAnsi="Times New Roman" w:cs="Times New Roman"/>
          <w:sz w:val="28"/>
          <w:szCs w:val="28"/>
        </w:rPr>
      </w:pPr>
    </w:p>
    <w:p w:rsidR="00D81BBA" w:rsidRPr="006B60F3" w:rsidRDefault="00D81BBA" w:rsidP="00D81BBA">
      <w:pPr>
        <w:ind w:right="40"/>
        <w:jc w:val="center"/>
        <w:rPr>
          <w:rFonts w:ascii="Times New Roman" w:hAnsi="Times New Roman" w:cs="Times New Roman"/>
          <w:b/>
          <w:sz w:val="28"/>
          <w:szCs w:val="28"/>
        </w:rPr>
      </w:pPr>
      <w:r w:rsidRPr="006B60F3">
        <w:rPr>
          <w:rFonts w:ascii="Times New Roman" w:hAnsi="Times New Roman" w:cs="Times New Roman"/>
          <w:b/>
          <w:sz w:val="28"/>
          <w:szCs w:val="28"/>
        </w:rPr>
        <w:t>Медицинские услуги, оказываемые исключительно на платной основе</w:t>
      </w:r>
    </w:p>
    <w:p w:rsidR="005164DD" w:rsidRPr="006B60F3" w:rsidRDefault="005164DD" w:rsidP="007C03B8">
      <w:pPr>
        <w:spacing w:after="0"/>
        <w:ind w:right="40"/>
        <w:jc w:val="both"/>
        <w:rPr>
          <w:rFonts w:ascii="Times New Roman" w:hAnsi="Times New Roman" w:cs="Times New Roman"/>
          <w:sz w:val="28"/>
          <w:szCs w:val="28"/>
        </w:rPr>
      </w:pPr>
      <w:r w:rsidRPr="006B60F3">
        <w:rPr>
          <w:rFonts w:ascii="Times New Roman" w:hAnsi="Times New Roman" w:cs="Times New Roman"/>
          <w:sz w:val="28"/>
          <w:szCs w:val="28"/>
        </w:rPr>
        <w:t>К медицинским услугам, оказываемым на платной основе, относятся услуги: не входящие в Программу по видам медицинской помощи; оказываемые сверх объемов, установленных государственным и муниципальным заказом;</w:t>
      </w:r>
    </w:p>
    <w:p w:rsidR="005164DD" w:rsidRPr="006B60F3" w:rsidRDefault="005164DD" w:rsidP="007C03B8">
      <w:pPr>
        <w:spacing w:after="0"/>
        <w:ind w:right="40"/>
        <w:jc w:val="both"/>
        <w:rPr>
          <w:rFonts w:ascii="Times New Roman" w:hAnsi="Times New Roman" w:cs="Times New Roman"/>
          <w:sz w:val="28"/>
          <w:szCs w:val="28"/>
        </w:rPr>
      </w:pPr>
      <w:r w:rsidRPr="006B60F3">
        <w:rPr>
          <w:rFonts w:ascii="Times New Roman" w:hAnsi="Times New Roman" w:cs="Times New Roman"/>
          <w:sz w:val="28"/>
          <w:szCs w:val="28"/>
        </w:rPr>
        <w:t>оказываемые в плановом порядке в рамках Программы пациентам, не застрахованным по обязательному медицинскому страхованию (для медицинских учреждений системы обязательного медицинского страхования);</w:t>
      </w:r>
    </w:p>
    <w:p w:rsidR="005164DD" w:rsidRPr="006B60F3" w:rsidRDefault="005164DD" w:rsidP="007C03B8">
      <w:pPr>
        <w:spacing w:after="0"/>
        <w:jc w:val="both"/>
        <w:rPr>
          <w:rFonts w:ascii="Times New Roman" w:hAnsi="Times New Roman" w:cs="Times New Roman"/>
          <w:sz w:val="28"/>
          <w:szCs w:val="28"/>
        </w:rPr>
      </w:pPr>
      <w:proofErr w:type="gramStart"/>
      <w:r w:rsidRPr="006B60F3">
        <w:rPr>
          <w:rFonts w:ascii="Times New Roman" w:hAnsi="Times New Roman" w:cs="Times New Roman"/>
          <w:sz w:val="28"/>
          <w:szCs w:val="28"/>
        </w:rPr>
        <w:t>предоставляемые</w:t>
      </w:r>
      <w:proofErr w:type="gramEnd"/>
      <w:r w:rsidRPr="006B60F3">
        <w:rPr>
          <w:rFonts w:ascii="Times New Roman" w:hAnsi="Times New Roman" w:cs="Times New Roman"/>
          <w:sz w:val="28"/>
          <w:szCs w:val="28"/>
        </w:rPr>
        <w:t xml:space="preserve"> пациенту на условиях, не предусмотренных Программой.</w:t>
      </w:r>
    </w:p>
    <w:p w:rsidR="005164DD" w:rsidRPr="006B60F3" w:rsidRDefault="005164DD" w:rsidP="0015244D">
      <w:pPr>
        <w:pStyle w:val="11"/>
        <w:keepNext/>
        <w:keepLines/>
        <w:numPr>
          <w:ilvl w:val="0"/>
          <w:numId w:val="19"/>
        </w:numPr>
        <w:shd w:val="clear" w:color="auto" w:fill="auto"/>
        <w:spacing w:after="0" w:line="322" w:lineRule="exact"/>
        <w:ind w:right="40"/>
        <w:rPr>
          <w:b/>
          <w:sz w:val="28"/>
          <w:szCs w:val="28"/>
        </w:rPr>
      </w:pPr>
      <w:bookmarkStart w:id="3" w:name="bookmark2"/>
      <w:r w:rsidRPr="006B60F3">
        <w:rPr>
          <w:b/>
          <w:sz w:val="28"/>
          <w:szCs w:val="28"/>
        </w:rPr>
        <w:t>Перечень медицинских услуг, не входящих в Программу государственных гарантий оказания населению Республики Тыва бесплатной медицинской</w:t>
      </w:r>
      <w:bookmarkEnd w:id="3"/>
      <w:r w:rsidR="00D81BBA" w:rsidRPr="006B60F3">
        <w:rPr>
          <w:b/>
          <w:sz w:val="28"/>
          <w:szCs w:val="28"/>
        </w:rPr>
        <w:t xml:space="preserve"> </w:t>
      </w:r>
      <w:bookmarkStart w:id="4" w:name="bookmark3"/>
      <w:r w:rsidRPr="006B60F3">
        <w:rPr>
          <w:b/>
          <w:sz w:val="28"/>
          <w:szCs w:val="28"/>
        </w:rPr>
        <w:t>помощи</w:t>
      </w:r>
      <w:bookmarkEnd w:id="4"/>
    </w:p>
    <w:p w:rsidR="005164DD" w:rsidRPr="006B60F3" w:rsidRDefault="005164DD" w:rsidP="007C03B8">
      <w:pPr>
        <w:spacing w:after="0" w:line="322" w:lineRule="exact"/>
        <w:ind w:right="40"/>
        <w:jc w:val="both"/>
        <w:rPr>
          <w:rFonts w:ascii="Times New Roman" w:hAnsi="Times New Roman" w:cs="Times New Roman"/>
          <w:sz w:val="28"/>
          <w:szCs w:val="28"/>
        </w:rPr>
      </w:pPr>
      <w:r w:rsidRPr="006B60F3">
        <w:rPr>
          <w:rFonts w:ascii="Times New Roman" w:hAnsi="Times New Roman" w:cs="Times New Roman"/>
          <w:sz w:val="28"/>
          <w:szCs w:val="28"/>
        </w:rPr>
        <w:t>1. Виды медицинской помощи, заболеваний, услуг, других поводов обращения граждан в медицинские учреждения.</w:t>
      </w:r>
    </w:p>
    <w:p w:rsidR="005164DD" w:rsidRPr="006B60F3" w:rsidRDefault="005164DD" w:rsidP="007C03B8">
      <w:pPr>
        <w:spacing w:after="0" w:line="322" w:lineRule="exact"/>
        <w:ind w:right="40"/>
        <w:jc w:val="both"/>
        <w:rPr>
          <w:rFonts w:ascii="Times New Roman" w:hAnsi="Times New Roman" w:cs="Times New Roman"/>
          <w:sz w:val="28"/>
          <w:szCs w:val="28"/>
        </w:rPr>
      </w:pPr>
      <w:r w:rsidRPr="006B60F3">
        <w:rPr>
          <w:rFonts w:ascii="Times New Roman" w:hAnsi="Times New Roman" w:cs="Times New Roman"/>
          <w:sz w:val="28"/>
          <w:szCs w:val="28"/>
        </w:rPr>
        <w:t>В Программу государственных гарантий по обеспечению граждан Республики Тыва бесплатной медицинской помощью не входят:</w:t>
      </w:r>
    </w:p>
    <w:p w:rsidR="005164DD" w:rsidRPr="006B60F3" w:rsidRDefault="005164DD" w:rsidP="0015244D">
      <w:pPr>
        <w:numPr>
          <w:ilvl w:val="0"/>
          <w:numId w:val="14"/>
        </w:numPr>
        <w:tabs>
          <w:tab w:val="left" w:pos="0"/>
        </w:tabs>
        <w:spacing w:after="0" w:line="322" w:lineRule="exact"/>
        <w:ind w:right="40"/>
        <w:jc w:val="both"/>
        <w:rPr>
          <w:rFonts w:ascii="Times New Roman" w:hAnsi="Times New Roman" w:cs="Times New Roman"/>
          <w:sz w:val="28"/>
          <w:szCs w:val="28"/>
        </w:rPr>
      </w:pPr>
      <w:r w:rsidRPr="006B60F3">
        <w:rPr>
          <w:rFonts w:ascii="Times New Roman" w:hAnsi="Times New Roman" w:cs="Times New Roman"/>
          <w:sz w:val="28"/>
          <w:szCs w:val="28"/>
        </w:rPr>
        <w:t xml:space="preserve">Профилактические осмотры, за исключением </w:t>
      </w:r>
      <w:proofErr w:type="gramStart"/>
      <w:r w:rsidRPr="006B60F3">
        <w:rPr>
          <w:rFonts w:ascii="Times New Roman" w:hAnsi="Times New Roman" w:cs="Times New Roman"/>
          <w:sz w:val="28"/>
          <w:szCs w:val="28"/>
        </w:rPr>
        <w:t>предусмотренных</w:t>
      </w:r>
      <w:proofErr w:type="gramEnd"/>
      <w:r w:rsidRPr="006B60F3">
        <w:rPr>
          <w:rFonts w:ascii="Times New Roman" w:hAnsi="Times New Roman" w:cs="Times New Roman"/>
          <w:sz w:val="28"/>
          <w:szCs w:val="28"/>
        </w:rPr>
        <w:t xml:space="preserve"> Территориальной программой.</w:t>
      </w:r>
    </w:p>
    <w:p w:rsidR="005164DD" w:rsidRPr="006B60F3" w:rsidRDefault="005164DD" w:rsidP="0015244D">
      <w:pPr>
        <w:numPr>
          <w:ilvl w:val="0"/>
          <w:numId w:val="14"/>
        </w:numPr>
        <w:tabs>
          <w:tab w:val="left" w:pos="0"/>
        </w:tabs>
        <w:spacing w:after="0" w:line="322" w:lineRule="exact"/>
        <w:jc w:val="both"/>
        <w:rPr>
          <w:rFonts w:ascii="Times New Roman" w:hAnsi="Times New Roman" w:cs="Times New Roman"/>
          <w:sz w:val="28"/>
          <w:szCs w:val="28"/>
        </w:rPr>
      </w:pPr>
      <w:r w:rsidRPr="006B60F3">
        <w:rPr>
          <w:rFonts w:ascii="Times New Roman" w:hAnsi="Times New Roman" w:cs="Times New Roman"/>
          <w:sz w:val="28"/>
          <w:szCs w:val="28"/>
        </w:rPr>
        <w:t>Медицинские осмотры:</w:t>
      </w:r>
    </w:p>
    <w:p w:rsidR="005164DD" w:rsidRPr="006B60F3" w:rsidRDefault="005164DD" w:rsidP="007C03B8">
      <w:pPr>
        <w:spacing w:after="0" w:line="322" w:lineRule="exact"/>
        <w:ind w:right="40"/>
        <w:jc w:val="both"/>
        <w:rPr>
          <w:rFonts w:ascii="Times New Roman" w:hAnsi="Times New Roman" w:cs="Times New Roman"/>
          <w:sz w:val="28"/>
          <w:szCs w:val="28"/>
        </w:rPr>
      </w:pPr>
      <w:r w:rsidRPr="006B60F3">
        <w:rPr>
          <w:rFonts w:ascii="Times New Roman" w:hAnsi="Times New Roman" w:cs="Times New Roman"/>
          <w:sz w:val="28"/>
          <w:szCs w:val="28"/>
        </w:rPr>
        <w:t>-проводимые для получения водительских прав, выездной визы, на право ^ приобретения и хранения огнестрельного оружия</w:t>
      </w:r>
    </w:p>
    <w:p w:rsidR="005164DD" w:rsidRPr="006B60F3" w:rsidRDefault="005164DD" w:rsidP="0015244D">
      <w:pPr>
        <w:numPr>
          <w:ilvl w:val="0"/>
          <w:numId w:val="15"/>
        </w:numPr>
        <w:spacing w:after="0" w:line="322" w:lineRule="exact"/>
        <w:ind w:right="40"/>
        <w:jc w:val="both"/>
        <w:rPr>
          <w:rFonts w:ascii="Times New Roman" w:hAnsi="Times New Roman" w:cs="Times New Roman"/>
          <w:sz w:val="28"/>
          <w:szCs w:val="28"/>
        </w:rPr>
      </w:pPr>
      <w:proofErr w:type="gramStart"/>
      <w:r w:rsidRPr="006B60F3">
        <w:rPr>
          <w:rFonts w:ascii="Times New Roman" w:hAnsi="Times New Roman" w:cs="Times New Roman"/>
          <w:sz w:val="28"/>
          <w:szCs w:val="28"/>
        </w:rPr>
        <w:t>предварительные для поступления на работу и в учебные заведения лиц, старше 18 лет.</w:t>
      </w:r>
      <w:proofErr w:type="gramEnd"/>
    </w:p>
    <w:p w:rsidR="005164DD" w:rsidRPr="006B60F3" w:rsidRDefault="005164DD" w:rsidP="0015244D">
      <w:pPr>
        <w:numPr>
          <w:ilvl w:val="0"/>
          <w:numId w:val="15"/>
        </w:numPr>
        <w:tabs>
          <w:tab w:val="left" w:pos="-142"/>
        </w:tabs>
        <w:spacing w:after="0" w:line="322" w:lineRule="exact"/>
        <w:ind w:right="40"/>
        <w:jc w:val="both"/>
        <w:rPr>
          <w:rFonts w:ascii="Times New Roman" w:hAnsi="Times New Roman" w:cs="Times New Roman"/>
          <w:sz w:val="28"/>
          <w:szCs w:val="28"/>
        </w:rPr>
      </w:pPr>
      <w:r w:rsidRPr="006B60F3">
        <w:rPr>
          <w:rFonts w:ascii="Times New Roman" w:hAnsi="Times New Roman" w:cs="Times New Roman"/>
          <w:sz w:val="28"/>
          <w:szCs w:val="28"/>
        </w:rPr>
        <w:t>периодические медицинские осмотры - в течение трудовой деятельности (за счет средств работодателя)</w:t>
      </w:r>
    </w:p>
    <w:p w:rsidR="005164DD" w:rsidRPr="006B60F3" w:rsidRDefault="005164DD" w:rsidP="0015244D">
      <w:pPr>
        <w:numPr>
          <w:ilvl w:val="0"/>
          <w:numId w:val="15"/>
        </w:numPr>
        <w:spacing w:after="0" w:line="322" w:lineRule="exact"/>
        <w:ind w:right="40"/>
        <w:jc w:val="both"/>
        <w:rPr>
          <w:rFonts w:ascii="Times New Roman" w:hAnsi="Times New Roman" w:cs="Times New Roman"/>
          <w:sz w:val="28"/>
          <w:szCs w:val="28"/>
        </w:rPr>
      </w:pPr>
      <w:r w:rsidRPr="006B60F3">
        <w:rPr>
          <w:rFonts w:ascii="Times New Roman" w:hAnsi="Times New Roman" w:cs="Times New Roman"/>
          <w:sz w:val="28"/>
          <w:szCs w:val="28"/>
        </w:rPr>
        <w:t>для допуска к занятию спортом и спортивным соревнованиям, за исключением детей, подростков, пенсионеров и инвалидов</w:t>
      </w:r>
    </w:p>
    <w:p w:rsidR="005164DD" w:rsidRPr="006B60F3" w:rsidRDefault="005164DD" w:rsidP="0015244D">
      <w:pPr>
        <w:numPr>
          <w:ilvl w:val="0"/>
          <w:numId w:val="14"/>
        </w:numPr>
        <w:tabs>
          <w:tab w:val="left" w:pos="0"/>
        </w:tabs>
        <w:spacing w:after="0" w:line="322" w:lineRule="exact"/>
        <w:ind w:right="40"/>
        <w:jc w:val="both"/>
        <w:rPr>
          <w:rFonts w:ascii="Times New Roman" w:hAnsi="Times New Roman" w:cs="Times New Roman"/>
          <w:sz w:val="28"/>
          <w:szCs w:val="28"/>
        </w:rPr>
      </w:pPr>
      <w:r w:rsidRPr="006B60F3">
        <w:rPr>
          <w:rFonts w:ascii="Times New Roman" w:hAnsi="Times New Roman" w:cs="Times New Roman"/>
          <w:sz w:val="28"/>
          <w:szCs w:val="28"/>
        </w:rPr>
        <w:t>Все виды медицинского обследования, освидетельствования, консультаций (кроме участковых терапевтов, педиатров и врачей родовспомогательной помощи, участвующих в реализации Приоритетного национального проекта «Здоровье»), экспертиз и лечения (при отсутствии противопоказаний), проводимые по инициативе больного или родственников, в том числе:</w:t>
      </w:r>
    </w:p>
    <w:p w:rsidR="00D81BBA" w:rsidRPr="006B60F3" w:rsidRDefault="005164DD" w:rsidP="0015244D">
      <w:pPr>
        <w:pStyle w:val="a4"/>
        <w:numPr>
          <w:ilvl w:val="2"/>
          <w:numId w:val="19"/>
        </w:numPr>
        <w:spacing w:after="0" w:line="322" w:lineRule="exact"/>
        <w:ind w:left="20" w:right="20" w:firstLine="0"/>
        <w:jc w:val="both"/>
        <w:rPr>
          <w:rFonts w:ascii="Times New Roman" w:hAnsi="Times New Roman" w:cs="Times New Roman"/>
          <w:sz w:val="28"/>
          <w:szCs w:val="28"/>
        </w:rPr>
      </w:pPr>
      <w:r w:rsidRPr="006B60F3">
        <w:rPr>
          <w:rFonts w:ascii="Times New Roman" w:hAnsi="Times New Roman" w:cs="Times New Roman"/>
          <w:sz w:val="28"/>
          <w:szCs w:val="28"/>
        </w:rPr>
        <w:t xml:space="preserve">Диагностическое и лечебные манипуляции, </w:t>
      </w:r>
      <w:r w:rsidR="00D81BBA" w:rsidRPr="006B60F3">
        <w:rPr>
          <w:rFonts w:ascii="Times New Roman" w:hAnsi="Times New Roman" w:cs="Times New Roman"/>
          <w:sz w:val="28"/>
          <w:szCs w:val="28"/>
        </w:rPr>
        <w:t xml:space="preserve"> </w:t>
      </w:r>
      <w:r w:rsidRPr="006B60F3">
        <w:rPr>
          <w:rFonts w:ascii="Times New Roman" w:hAnsi="Times New Roman" w:cs="Times New Roman"/>
          <w:sz w:val="28"/>
          <w:szCs w:val="28"/>
        </w:rPr>
        <w:t>освидетельствования,</w:t>
      </w:r>
      <w:r w:rsidR="00D81BBA" w:rsidRPr="006B60F3">
        <w:rPr>
          <w:rFonts w:ascii="Times New Roman" w:hAnsi="Times New Roman" w:cs="Times New Roman"/>
          <w:sz w:val="28"/>
          <w:szCs w:val="28"/>
        </w:rPr>
        <w:t xml:space="preserve"> </w:t>
      </w:r>
      <w:r w:rsidRPr="006B60F3">
        <w:rPr>
          <w:rFonts w:ascii="Times New Roman" w:hAnsi="Times New Roman" w:cs="Times New Roman"/>
          <w:sz w:val="28"/>
          <w:szCs w:val="28"/>
        </w:rPr>
        <w:t xml:space="preserve"> консультаций (кроме участковых терапевтов, педиатров и врачей родовспомогательной помощи, участвующих в реализации Приоритетного</w:t>
      </w:r>
      <w:r w:rsidR="007C03B8" w:rsidRPr="006B60F3">
        <w:rPr>
          <w:rFonts w:ascii="Times New Roman" w:hAnsi="Times New Roman" w:cs="Times New Roman"/>
          <w:sz w:val="28"/>
          <w:szCs w:val="28"/>
        </w:rPr>
        <w:t xml:space="preserve"> </w:t>
      </w:r>
      <w:r w:rsidR="00D81BBA" w:rsidRPr="006B60F3">
        <w:rPr>
          <w:rFonts w:ascii="Times New Roman" w:hAnsi="Times New Roman" w:cs="Times New Roman"/>
          <w:sz w:val="28"/>
          <w:szCs w:val="28"/>
        </w:rPr>
        <w:t>национального проекта «Здоровье»), экспертизы, применение которых не обусловлено состоянием пациента;</w:t>
      </w:r>
    </w:p>
    <w:p w:rsidR="00D81BBA" w:rsidRPr="006B60F3" w:rsidRDefault="00D81BBA" w:rsidP="0015244D">
      <w:pPr>
        <w:numPr>
          <w:ilvl w:val="0"/>
          <w:numId w:val="20"/>
        </w:numPr>
        <w:tabs>
          <w:tab w:val="left" w:pos="142"/>
        </w:tabs>
        <w:spacing w:after="0" w:line="322" w:lineRule="exact"/>
        <w:ind w:left="20" w:right="20" w:hanging="20"/>
        <w:jc w:val="both"/>
        <w:rPr>
          <w:rFonts w:ascii="Times New Roman" w:hAnsi="Times New Roman" w:cs="Times New Roman"/>
          <w:sz w:val="28"/>
          <w:szCs w:val="28"/>
        </w:rPr>
      </w:pPr>
      <w:r w:rsidRPr="006B60F3">
        <w:rPr>
          <w:rFonts w:ascii="Times New Roman" w:hAnsi="Times New Roman" w:cs="Times New Roman"/>
          <w:sz w:val="28"/>
          <w:szCs w:val="28"/>
        </w:rPr>
        <w:lastRenderedPageBreak/>
        <w:t>Диагностические исследования, процедуры, манипуляции, консультации и курсы лечения (кроме участковых терапевтов, педиатров и врачей родовспомогательной помощи, участвующих в реализации Приоритетного национального проекта «Здоровье»), проводимые больным на дому, когда больной по состоянию здоровья и характера заболевания не может посещать медицинское учреждение;</w:t>
      </w:r>
    </w:p>
    <w:p w:rsidR="00D81BBA" w:rsidRPr="006B60F3" w:rsidRDefault="00D81BBA" w:rsidP="0015244D">
      <w:pPr>
        <w:numPr>
          <w:ilvl w:val="0"/>
          <w:numId w:val="20"/>
        </w:numPr>
        <w:tabs>
          <w:tab w:val="left" w:pos="142"/>
          <w:tab w:val="left" w:pos="1270"/>
        </w:tabs>
        <w:spacing w:after="0" w:line="322" w:lineRule="exact"/>
        <w:ind w:left="20" w:right="20" w:hanging="20"/>
        <w:jc w:val="both"/>
        <w:rPr>
          <w:rFonts w:ascii="Times New Roman" w:hAnsi="Times New Roman" w:cs="Times New Roman"/>
          <w:sz w:val="28"/>
          <w:szCs w:val="28"/>
        </w:rPr>
      </w:pPr>
      <w:r w:rsidRPr="006B60F3">
        <w:rPr>
          <w:rFonts w:ascii="Times New Roman" w:hAnsi="Times New Roman" w:cs="Times New Roman"/>
          <w:sz w:val="28"/>
          <w:szCs w:val="28"/>
        </w:rPr>
        <w:t xml:space="preserve">Диагностические и лечебные мероприятия, осуществляемые анонимно, за исключением обследования на </w:t>
      </w:r>
      <w:proofErr w:type="spellStart"/>
      <w:r w:rsidRPr="006B60F3">
        <w:rPr>
          <w:rFonts w:ascii="Times New Roman" w:hAnsi="Times New Roman" w:cs="Times New Roman"/>
          <w:sz w:val="28"/>
          <w:szCs w:val="28"/>
        </w:rPr>
        <w:t>СПиД</w:t>
      </w:r>
      <w:proofErr w:type="spellEnd"/>
      <w:r w:rsidRPr="006B60F3">
        <w:rPr>
          <w:rFonts w:ascii="Times New Roman" w:hAnsi="Times New Roman" w:cs="Times New Roman"/>
          <w:sz w:val="28"/>
          <w:szCs w:val="28"/>
        </w:rPr>
        <w:t>;</w:t>
      </w:r>
    </w:p>
    <w:p w:rsidR="00D81BBA" w:rsidRPr="006B60F3" w:rsidRDefault="00D81BBA" w:rsidP="0015244D">
      <w:pPr>
        <w:numPr>
          <w:ilvl w:val="0"/>
          <w:numId w:val="20"/>
        </w:numPr>
        <w:tabs>
          <w:tab w:val="left" w:pos="142"/>
          <w:tab w:val="left" w:pos="1333"/>
        </w:tabs>
        <w:spacing w:after="0" w:line="322" w:lineRule="exact"/>
        <w:ind w:left="20" w:right="20" w:hanging="20"/>
        <w:jc w:val="both"/>
        <w:rPr>
          <w:rFonts w:ascii="Times New Roman" w:hAnsi="Times New Roman" w:cs="Times New Roman"/>
          <w:sz w:val="28"/>
          <w:szCs w:val="28"/>
        </w:rPr>
      </w:pPr>
      <w:r w:rsidRPr="006B60F3">
        <w:rPr>
          <w:rFonts w:ascii="Times New Roman" w:hAnsi="Times New Roman" w:cs="Times New Roman"/>
          <w:sz w:val="28"/>
          <w:szCs w:val="28"/>
        </w:rPr>
        <w:t>Продление по желанию больного его пребывания в стационаре по завершению курса лечения и наличии показаний для продолжения лечения в амбулаторных условиях;</w:t>
      </w:r>
    </w:p>
    <w:p w:rsidR="00D81BBA" w:rsidRPr="006B60F3" w:rsidRDefault="00D81BBA" w:rsidP="0015244D">
      <w:pPr>
        <w:numPr>
          <w:ilvl w:val="0"/>
          <w:numId w:val="20"/>
        </w:numPr>
        <w:tabs>
          <w:tab w:val="left" w:pos="142"/>
          <w:tab w:val="left" w:pos="1261"/>
        </w:tabs>
        <w:spacing w:after="0" w:line="322" w:lineRule="exact"/>
        <w:ind w:left="20" w:right="20" w:hanging="20"/>
        <w:jc w:val="both"/>
        <w:rPr>
          <w:rFonts w:ascii="Times New Roman" w:hAnsi="Times New Roman" w:cs="Times New Roman"/>
          <w:sz w:val="28"/>
          <w:szCs w:val="28"/>
        </w:rPr>
      </w:pPr>
      <w:r w:rsidRPr="006B60F3">
        <w:rPr>
          <w:rFonts w:ascii="Times New Roman" w:hAnsi="Times New Roman" w:cs="Times New Roman"/>
          <w:sz w:val="28"/>
          <w:szCs w:val="28"/>
        </w:rPr>
        <w:t>Наблюдение за больными, в том числе и на дому, после их выписки из стационара;</w:t>
      </w:r>
    </w:p>
    <w:p w:rsidR="00D81BBA" w:rsidRPr="006B60F3" w:rsidRDefault="00D81BBA" w:rsidP="0015244D">
      <w:pPr>
        <w:numPr>
          <w:ilvl w:val="0"/>
          <w:numId w:val="20"/>
        </w:numPr>
        <w:tabs>
          <w:tab w:val="left" w:pos="142"/>
          <w:tab w:val="left" w:pos="1383"/>
        </w:tabs>
        <w:spacing w:after="0" w:line="322" w:lineRule="exact"/>
        <w:ind w:left="20" w:right="20" w:hanging="20"/>
        <w:jc w:val="both"/>
        <w:rPr>
          <w:rFonts w:ascii="Times New Roman" w:hAnsi="Times New Roman" w:cs="Times New Roman"/>
          <w:sz w:val="28"/>
          <w:szCs w:val="28"/>
        </w:rPr>
      </w:pPr>
      <w:r w:rsidRPr="006B60F3">
        <w:rPr>
          <w:rFonts w:ascii="Times New Roman" w:hAnsi="Times New Roman" w:cs="Times New Roman"/>
          <w:sz w:val="28"/>
          <w:szCs w:val="28"/>
        </w:rPr>
        <w:t>Судебно-медицинские, судебно-профилактические, наркологические экспертизы, лабораторные исследования биологических жидкостей на содержание алкоголя, наркотических и ненаркотических веществ и т.п. по личной инициативе граждан;</w:t>
      </w:r>
    </w:p>
    <w:p w:rsidR="00D81BBA" w:rsidRPr="006B60F3" w:rsidRDefault="00D81BBA" w:rsidP="0015244D">
      <w:pPr>
        <w:numPr>
          <w:ilvl w:val="0"/>
          <w:numId w:val="20"/>
        </w:numPr>
        <w:tabs>
          <w:tab w:val="left" w:pos="142"/>
          <w:tab w:val="left" w:pos="1267"/>
        </w:tabs>
        <w:spacing w:after="0" w:line="322" w:lineRule="exact"/>
        <w:ind w:left="20" w:hanging="20"/>
        <w:jc w:val="both"/>
        <w:rPr>
          <w:rFonts w:ascii="Times New Roman" w:hAnsi="Times New Roman" w:cs="Times New Roman"/>
          <w:sz w:val="28"/>
          <w:szCs w:val="28"/>
        </w:rPr>
      </w:pPr>
      <w:r w:rsidRPr="006B60F3">
        <w:rPr>
          <w:rFonts w:ascii="Times New Roman" w:hAnsi="Times New Roman" w:cs="Times New Roman"/>
          <w:sz w:val="28"/>
          <w:szCs w:val="28"/>
        </w:rPr>
        <w:t>Медико-психологическая помощь.</w:t>
      </w:r>
    </w:p>
    <w:p w:rsidR="00D81BBA" w:rsidRPr="006B60F3" w:rsidRDefault="00D81BBA" w:rsidP="0015244D">
      <w:pPr>
        <w:numPr>
          <w:ilvl w:val="0"/>
          <w:numId w:val="20"/>
        </w:numPr>
        <w:tabs>
          <w:tab w:val="left" w:pos="142"/>
          <w:tab w:val="left" w:pos="1304"/>
        </w:tabs>
        <w:spacing w:after="0" w:line="322" w:lineRule="exact"/>
        <w:ind w:left="20" w:right="20" w:hanging="20"/>
        <w:jc w:val="both"/>
        <w:rPr>
          <w:rFonts w:ascii="Times New Roman" w:hAnsi="Times New Roman" w:cs="Times New Roman"/>
          <w:sz w:val="28"/>
          <w:szCs w:val="28"/>
        </w:rPr>
      </w:pPr>
      <w:r w:rsidRPr="006B60F3">
        <w:rPr>
          <w:rFonts w:ascii="Times New Roman" w:hAnsi="Times New Roman" w:cs="Times New Roman"/>
          <w:sz w:val="28"/>
          <w:szCs w:val="28"/>
        </w:rPr>
        <w:t>Вакцинация по желанию граждан, в том числе лиц, выезжающих за границу (кроме включенных в национальный календарь прививок и проводимых по эпидемиологическим показаниям).</w:t>
      </w:r>
    </w:p>
    <w:p w:rsidR="00D81BBA" w:rsidRPr="006B60F3" w:rsidRDefault="00D81BBA" w:rsidP="0015244D">
      <w:pPr>
        <w:numPr>
          <w:ilvl w:val="0"/>
          <w:numId w:val="20"/>
        </w:numPr>
        <w:tabs>
          <w:tab w:val="left" w:pos="142"/>
          <w:tab w:val="left" w:pos="1482"/>
        </w:tabs>
        <w:spacing w:after="0" w:line="322" w:lineRule="exact"/>
        <w:ind w:left="20" w:right="20" w:hanging="20"/>
        <w:jc w:val="both"/>
        <w:rPr>
          <w:rFonts w:ascii="Times New Roman" w:hAnsi="Times New Roman" w:cs="Times New Roman"/>
          <w:sz w:val="28"/>
          <w:szCs w:val="28"/>
        </w:rPr>
      </w:pPr>
      <w:r w:rsidRPr="006B60F3">
        <w:rPr>
          <w:rFonts w:ascii="Times New Roman" w:hAnsi="Times New Roman" w:cs="Times New Roman"/>
          <w:sz w:val="28"/>
          <w:szCs w:val="28"/>
        </w:rPr>
        <w:t>Зубное протезирование, за исключением лиц, которым оно предусмотрено соответствующими документами Правительства Российской Федерации.</w:t>
      </w:r>
    </w:p>
    <w:p w:rsidR="00D81BBA" w:rsidRPr="006B60F3" w:rsidRDefault="00D81BBA" w:rsidP="0015244D">
      <w:pPr>
        <w:numPr>
          <w:ilvl w:val="0"/>
          <w:numId w:val="20"/>
        </w:numPr>
        <w:tabs>
          <w:tab w:val="left" w:pos="142"/>
          <w:tab w:val="left" w:pos="1411"/>
        </w:tabs>
        <w:spacing w:after="0" w:line="322" w:lineRule="exact"/>
        <w:ind w:left="20" w:hanging="20"/>
        <w:jc w:val="both"/>
        <w:rPr>
          <w:rFonts w:ascii="Times New Roman" w:hAnsi="Times New Roman" w:cs="Times New Roman"/>
          <w:sz w:val="28"/>
          <w:szCs w:val="28"/>
        </w:rPr>
      </w:pPr>
      <w:r w:rsidRPr="006B60F3">
        <w:rPr>
          <w:rFonts w:ascii="Times New Roman" w:hAnsi="Times New Roman" w:cs="Times New Roman"/>
          <w:sz w:val="28"/>
          <w:szCs w:val="28"/>
        </w:rPr>
        <w:t>Ортодонтия по косметическим показателям.</w:t>
      </w:r>
    </w:p>
    <w:p w:rsidR="00D81BBA" w:rsidRPr="006B60F3" w:rsidRDefault="00D81BBA" w:rsidP="0015244D">
      <w:pPr>
        <w:numPr>
          <w:ilvl w:val="0"/>
          <w:numId w:val="20"/>
        </w:numPr>
        <w:tabs>
          <w:tab w:val="left" w:pos="0"/>
        </w:tabs>
        <w:spacing w:after="0" w:line="322" w:lineRule="exact"/>
        <w:ind w:left="20" w:right="20" w:hanging="20"/>
        <w:jc w:val="both"/>
        <w:rPr>
          <w:rFonts w:ascii="Times New Roman" w:hAnsi="Times New Roman" w:cs="Times New Roman"/>
          <w:sz w:val="28"/>
          <w:szCs w:val="28"/>
        </w:rPr>
      </w:pPr>
      <w:proofErr w:type="gramStart"/>
      <w:r w:rsidRPr="006B60F3">
        <w:rPr>
          <w:rFonts w:ascii="Times New Roman" w:hAnsi="Times New Roman" w:cs="Times New Roman"/>
          <w:sz w:val="28"/>
          <w:szCs w:val="28"/>
        </w:rPr>
        <w:t>Применение импортных материалов и лекарственных средств при лечении заболеваний зубов (не включенных в Перечень жизненно необходимых и важнейших лекарственных средств, изделий медицинского назначения и расходных материалов, применяемых при реализации Программы.</w:t>
      </w:r>
      <w:proofErr w:type="gramEnd"/>
    </w:p>
    <w:p w:rsidR="00D81BBA" w:rsidRPr="006B60F3" w:rsidRDefault="00D81BBA" w:rsidP="0015244D">
      <w:pPr>
        <w:numPr>
          <w:ilvl w:val="0"/>
          <w:numId w:val="20"/>
        </w:numPr>
        <w:tabs>
          <w:tab w:val="left" w:pos="0"/>
          <w:tab w:val="left" w:pos="1410"/>
        </w:tabs>
        <w:spacing w:after="0" w:line="322" w:lineRule="exact"/>
        <w:ind w:left="20" w:right="20" w:hanging="20"/>
        <w:jc w:val="both"/>
        <w:rPr>
          <w:rFonts w:ascii="Times New Roman" w:hAnsi="Times New Roman" w:cs="Times New Roman"/>
          <w:sz w:val="28"/>
          <w:szCs w:val="28"/>
        </w:rPr>
      </w:pPr>
      <w:proofErr w:type="spellStart"/>
      <w:r w:rsidRPr="006B60F3">
        <w:rPr>
          <w:rFonts w:ascii="Times New Roman" w:hAnsi="Times New Roman" w:cs="Times New Roman"/>
          <w:sz w:val="28"/>
          <w:szCs w:val="28"/>
        </w:rPr>
        <w:t>Кератотомия</w:t>
      </w:r>
      <w:proofErr w:type="spellEnd"/>
      <w:r w:rsidRPr="006B60F3">
        <w:rPr>
          <w:rFonts w:ascii="Times New Roman" w:hAnsi="Times New Roman" w:cs="Times New Roman"/>
          <w:sz w:val="28"/>
          <w:szCs w:val="28"/>
        </w:rPr>
        <w:t xml:space="preserve"> и коррекция зрения с помощью контактных линз, ушное протезирование (за исключением лиц, имеющих право на льготы в соответствии с законодательством Российской Федерации), кроме врожденных аномалий.</w:t>
      </w:r>
    </w:p>
    <w:p w:rsidR="00D81BBA" w:rsidRPr="006B60F3" w:rsidRDefault="00D81BBA" w:rsidP="0015244D">
      <w:pPr>
        <w:numPr>
          <w:ilvl w:val="0"/>
          <w:numId w:val="20"/>
        </w:numPr>
        <w:tabs>
          <w:tab w:val="left" w:pos="0"/>
          <w:tab w:val="left" w:pos="1616"/>
        </w:tabs>
        <w:spacing w:after="0" w:line="322" w:lineRule="exact"/>
        <w:ind w:left="20" w:right="20" w:hanging="20"/>
        <w:jc w:val="both"/>
        <w:rPr>
          <w:rFonts w:ascii="Times New Roman" w:hAnsi="Times New Roman" w:cs="Times New Roman"/>
          <w:sz w:val="28"/>
          <w:szCs w:val="28"/>
        </w:rPr>
      </w:pPr>
      <w:r w:rsidRPr="006B60F3">
        <w:rPr>
          <w:rFonts w:ascii="Times New Roman" w:hAnsi="Times New Roman" w:cs="Times New Roman"/>
          <w:sz w:val="28"/>
          <w:szCs w:val="28"/>
        </w:rPr>
        <w:t xml:space="preserve">Косметологические услуги (терапевтическое и хирургическое лечение) по поводу дефектов, не вызывающих нарушений функций, в том числе </w:t>
      </w:r>
      <w:proofErr w:type="gramStart"/>
      <w:r w:rsidRPr="006B60F3">
        <w:rPr>
          <w:rFonts w:ascii="Times New Roman" w:hAnsi="Times New Roman" w:cs="Times New Roman"/>
          <w:sz w:val="28"/>
          <w:szCs w:val="28"/>
        </w:rPr>
        <w:t>ритуальная</w:t>
      </w:r>
      <w:proofErr w:type="gramEnd"/>
      <w:r w:rsidRPr="006B60F3">
        <w:rPr>
          <w:rFonts w:ascii="Times New Roman" w:hAnsi="Times New Roman" w:cs="Times New Roman"/>
          <w:sz w:val="28"/>
          <w:szCs w:val="28"/>
        </w:rPr>
        <w:t xml:space="preserve"> </w:t>
      </w:r>
      <w:proofErr w:type="spellStart"/>
      <w:r w:rsidRPr="006B60F3">
        <w:rPr>
          <w:rFonts w:ascii="Times New Roman" w:hAnsi="Times New Roman" w:cs="Times New Roman"/>
          <w:sz w:val="28"/>
          <w:szCs w:val="28"/>
        </w:rPr>
        <w:t>циркумцизия</w:t>
      </w:r>
      <w:proofErr w:type="spellEnd"/>
      <w:r w:rsidRPr="006B60F3">
        <w:rPr>
          <w:rFonts w:ascii="Times New Roman" w:hAnsi="Times New Roman" w:cs="Times New Roman"/>
          <w:sz w:val="28"/>
          <w:szCs w:val="28"/>
        </w:rPr>
        <w:t>.</w:t>
      </w:r>
    </w:p>
    <w:p w:rsidR="00D81BBA" w:rsidRPr="006B60F3" w:rsidRDefault="00D81BBA" w:rsidP="0015244D">
      <w:pPr>
        <w:numPr>
          <w:ilvl w:val="0"/>
          <w:numId w:val="20"/>
        </w:numPr>
        <w:tabs>
          <w:tab w:val="left" w:pos="0"/>
        </w:tabs>
        <w:spacing w:after="0" w:line="322" w:lineRule="exact"/>
        <w:ind w:left="20" w:right="20" w:hanging="20"/>
        <w:jc w:val="both"/>
        <w:rPr>
          <w:rFonts w:ascii="Times New Roman" w:hAnsi="Times New Roman" w:cs="Times New Roman"/>
          <w:sz w:val="28"/>
          <w:szCs w:val="28"/>
        </w:rPr>
      </w:pPr>
      <w:proofErr w:type="gramStart"/>
      <w:r w:rsidRPr="006B60F3">
        <w:rPr>
          <w:rFonts w:ascii="Times New Roman" w:hAnsi="Times New Roman" w:cs="Times New Roman"/>
          <w:sz w:val="28"/>
          <w:szCs w:val="28"/>
        </w:rPr>
        <w:t xml:space="preserve">Консультативный прием и лечение у гомеопата, сексопатолога, </w:t>
      </w:r>
      <w:proofErr w:type="spellStart"/>
      <w:r w:rsidRPr="006B60F3">
        <w:rPr>
          <w:rFonts w:ascii="Times New Roman" w:hAnsi="Times New Roman" w:cs="Times New Roman"/>
          <w:sz w:val="28"/>
          <w:szCs w:val="28"/>
        </w:rPr>
        <w:t>андролога</w:t>
      </w:r>
      <w:proofErr w:type="spellEnd"/>
      <w:r w:rsidRPr="006B60F3">
        <w:rPr>
          <w:rFonts w:ascii="Times New Roman" w:hAnsi="Times New Roman" w:cs="Times New Roman"/>
          <w:sz w:val="28"/>
          <w:szCs w:val="28"/>
        </w:rPr>
        <w:t xml:space="preserve">, психолога (кроме ЛПУ, в которых предусмотрена штатная должность в соответствии с нормативными документами), а также </w:t>
      </w:r>
      <w:r w:rsidR="00EB066C" w:rsidRPr="006B60F3">
        <w:rPr>
          <w:rFonts w:ascii="Times New Roman" w:hAnsi="Times New Roman" w:cs="Times New Roman"/>
          <w:sz w:val="28"/>
          <w:szCs w:val="28"/>
        </w:rPr>
        <w:t xml:space="preserve"> </w:t>
      </w:r>
      <w:proofErr w:type="spellStart"/>
      <w:r w:rsidRPr="006B60F3">
        <w:rPr>
          <w:rFonts w:ascii="Times New Roman" w:hAnsi="Times New Roman" w:cs="Times New Roman"/>
          <w:sz w:val="28"/>
          <w:szCs w:val="28"/>
        </w:rPr>
        <w:t>логоневрозов</w:t>
      </w:r>
      <w:proofErr w:type="spellEnd"/>
      <w:r w:rsidRPr="006B60F3">
        <w:rPr>
          <w:rFonts w:ascii="Times New Roman" w:hAnsi="Times New Roman" w:cs="Times New Roman"/>
          <w:sz w:val="28"/>
          <w:szCs w:val="28"/>
        </w:rPr>
        <w:t xml:space="preserve"> у лиц старше 18 лет;</w:t>
      </w:r>
      <w:proofErr w:type="gramEnd"/>
    </w:p>
    <w:p w:rsidR="00D81BBA" w:rsidRPr="006B60F3" w:rsidRDefault="00D81BBA" w:rsidP="0015244D">
      <w:pPr>
        <w:numPr>
          <w:ilvl w:val="0"/>
          <w:numId w:val="20"/>
        </w:numPr>
        <w:tabs>
          <w:tab w:val="left" w:pos="0"/>
          <w:tab w:val="left" w:pos="1534"/>
        </w:tabs>
        <w:spacing w:after="0" w:line="322" w:lineRule="exact"/>
        <w:ind w:left="20" w:right="20" w:hanging="20"/>
        <w:jc w:val="both"/>
        <w:rPr>
          <w:rFonts w:ascii="Times New Roman" w:hAnsi="Times New Roman" w:cs="Times New Roman"/>
          <w:sz w:val="28"/>
          <w:szCs w:val="28"/>
        </w:rPr>
      </w:pPr>
      <w:r w:rsidRPr="006B60F3">
        <w:rPr>
          <w:rFonts w:ascii="Times New Roman" w:hAnsi="Times New Roman" w:cs="Times New Roman"/>
          <w:sz w:val="28"/>
          <w:szCs w:val="28"/>
        </w:rPr>
        <w:t>Повторное лечение хронических наркологических болезней при ремиссии менее 1 года.</w:t>
      </w:r>
    </w:p>
    <w:p w:rsidR="00D81BBA" w:rsidRPr="006B60F3" w:rsidRDefault="00D81BBA" w:rsidP="0015244D">
      <w:pPr>
        <w:numPr>
          <w:ilvl w:val="0"/>
          <w:numId w:val="20"/>
        </w:numPr>
        <w:tabs>
          <w:tab w:val="left" w:pos="0"/>
        </w:tabs>
        <w:spacing w:after="0" w:line="322" w:lineRule="exact"/>
        <w:ind w:left="20" w:right="20" w:hanging="20"/>
        <w:jc w:val="both"/>
        <w:rPr>
          <w:rFonts w:ascii="Times New Roman" w:hAnsi="Times New Roman" w:cs="Times New Roman"/>
          <w:sz w:val="28"/>
          <w:szCs w:val="28"/>
        </w:rPr>
      </w:pPr>
      <w:r w:rsidRPr="006B60F3">
        <w:rPr>
          <w:rFonts w:ascii="Times New Roman" w:hAnsi="Times New Roman" w:cs="Times New Roman"/>
          <w:sz w:val="28"/>
          <w:szCs w:val="28"/>
        </w:rPr>
        <w:t>Восстановительное и реабилитационное лечение при заболеваниях, выходящих за рамки, установленные стандартами диагностики и лечения;</w:t>
      </w:r>
    </w:p>
    <w:p w:rsidR="00D81BBA" w:rsidRPr="006B60F3" w:rsidRDefault="00D81BBA" w:rsidP="0015244D">
      <w:pPr>
        <w:numPr>
          <w:ilvl w:val="0"/>
          <w:numId w:val="20"/>
        </w:numPr>
        <w:tabs>
          <w:tab w:val="left" w:pos="0"/>
          <w:tab w:val="left" w:pos="1453"/>
        </w:tabs>
        <w:spacing w:after="0" w:line="322" w:lineRule="exact"/>
        <w:ind w:left="20" w:right="20" w:hanging="20"/>
        <w:jc w:val="both"/>
        <w:rPr>
          <w:rFonts w:ascii="Times New Roman" w:hAnsi="Times New Roman" w:cs="Times New Roman"/>
          <w:sz w:val="28"/>
          <w:szCs w:val="28"/>
        </w:rPr>
      </w:pPr>
      <w:r w:rsidRPr="006B60F3">
        <w:rPr>
          <w:rFonts w:ascii="Times New Roman" w:hAnsi="Times New Roman" w:cs="Times New Roman"/>
          <w:sz w:val="28"/>
          <w:szCs w:val="28"/>
        </w:rPr>
        <w:t>Лазеротерапия, бальнеотерапия, выходящие за рамки необходимого минимума оказания медицинской помощи;</w:t>
      </w:r>
    </w:p>
    <w:p w:rsidR="00D81BBA" w:rsidRPr="006B60F3" w:rsidRDefault="00D81BBA" w:rsidP="007C03B8">
      <w:pPr>
        <w:spacing w:after="0"/>
        <w:ind w:right="2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 xml:space="preserve">1.3.18. </w:t>
      </w:r>
      <w:proofErr w:type="gramStart"/>
      <w:r w:rsidRPr="006B60F3">
        <w:rPr>
          <w:rFonts w:ascii="Times New Roman" w:eastAsia="Times New Roman" w:hAnsi="Times New Roman" w:cs="Times New Roman"/>
          <w:sz w:val="28"/>
          <w:szCs w:val="28"/>
        </w:rPr>
        <w:t>Гипербарическая</w:t>
      </w:r>
      <w:proofErr w:type="gramEnd"/>
      <w:r w:rsidRPr="006B60F3">
        <w:rPr>
          <w:rFonts w:ascii="Times New Roman" w:eastAsia="Times New Roman" w:hAnsi="Times New Roman" w:cs="Times New Roman"/>
          <w:sz w:val="28"/>
          <w:szCs w:val="28"/>
        </w:rPr>
        <w:t xml:space="preserve"> </w:t>
      </w:r>
      <w:proofErr w:type="spellStart"/>
      <w:r w:rsidRPr="006B60F3">
        <w:rPr>
          <w:rFonts w:ascii="Times New Roman" w:eastAsia="Times New Roman" w:hAnsi="Times New Roman" w:cs="Times New Roman"/>
          <w:sz w:val="28"/>
          <w:szCs w:val="28"/>
        </w:rPr>
        <w:t>оксигенация</w:t>
      </w:r>
      <w:proofErr w:type="spellEnd"/>
      <w:r w:rsidRPr="006B60F3">
        <w:rPr>
          <w:rFonts w:ascii="Times New Roman" w:eastAsia="Times New Roman" w:hAnsi="Times New Roman" w:cs="Times New Roman"/>
          <w:sz w:val="28"/>
          <w:szCs w:val="28"/>
        </w:rPr>
        <w:t xml:space="preserve"> при заболеваниях и состояниях, когда этот метод не является абсолютно показанным.</w:t>
      </w:r>
    </w:p>
    <w:p w:rsidR="00D81BBA" w:rsidRPr="006B60F3" w:rsidRDefault="00D81BBA" w:rsidP="0015244D">
      <w:pPr>
        <w:numPr>
          <w:ilvl w:val="0"/>
          <w:numId w:val="16"/>
        </w:numPr>
        <w:tabs>
          <w:tab w:val="left" w:pos="1321"/>
        </w:tabs>
        <w:spacing w:after="0" w:line="322" w:lineRule="exact"/>
        <w:ind w:right="2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lastRenderedPageBreak/>
        <w:t>Лечение в медицинских учреждениях МВД (ведомственных подразделениях) государственной, муниципальной формы собственности, не участвующих в реализации Программы;</w:t>
      </w:r>
    </w:p>
    <w:p w:rsidR="00D81BBA" w:rsidRPr="006B60F3" w:rsidRDefault="00D81BBA" w:rsidP="0015244D">
      <w:pPr>
        <w:numPr>
          <w:ilvl w:val="0"/>
          <w:numId w:val="16"/>
        </w:numPr>
        <w:tabs>
          <w:tab w:val="left" w:pos="1215"/>
        </w:tabs>
        <w:spacing w:after="0" w:line="322" w:lineRule="exact"/>
        <w:ind w:right="2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Медицинское обеспечение спортивных соревнований, культурных массовых и общественных мероприятий;</w:t>
      </w:r>
    </w:p>
    <w:p w:rsidR="00D81BBA" w:rsidRPr="006B60F3" w:rsidRDefault="00D81BBA" w:rsidP="0015244D">
      <w:pPr>
        <w:numPr>
          <w:ilvl w:val="0"/>
          <w:numId w:val="16"/>
        </w:numPr>
        <w:tabs>
          <w:tab w:val="left" w:pos="1662"/>
        </w:tabs>
        <w:spacing w:after="0" w:line="322" w:lineRule="exact"/>
        <w:ind w:right="2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Оказание плановой медицинской помощи военнослужащим Вооруженных Сил Российской Федерации, Федеральной пограничной службы Российской Федерации, внутренних войск МВД России, Федеральных органов правительственной связи и информации при Президенте Российской Федерации производится в соответствии с условиями договоров, заключенных с государственными и муниципальными медицинскими учреждениями;</w:t>
      </w:r>
    </w:p>
    <w:p w:rsidR="00D81BBA" w:rsidRPr="006B60F3" w:rsidRDefault="00D81BBA" w:rsidP="0015244D">
      <w:pPr>
        <w:numPr>
          <w:ilvl w:val="0"/>
          <w:numId w:val="16"/>
        </w:numPr>
        <w:tabs>
          <w:tab w:val="left" w:pos="1155"/>
        </w:tabs>
        <w:spacing w:after="0" w:line="322" w:lineRule="exact"/>
        <w:ind w:right="2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Нетрадиционные методы диагностики и лечения (методы народной медицины), разрешенные к применению в условленном порядке;</w:t>
      </w:r>
    </w:p>
    <w:p w:rsidR="00D81BBA" w:rsidRPr="006B60F3" w:rsidRDefault="00D81BBA" w:rsidP="0015244D">
      <w:pPr>
        <w:numPr>
          <w:ilvl w:val="0"/>
          <w:numId w:val="16"/>
        </w:numPr>
        <w:tabs>
          <w:tab w:val="left" w:pos="1222"/>
        </w:tabs>
        <w:spacing w:after="0" w:line="322" w:lineRule="exact"/>
        <w:ind w:right="2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Медикаментозное лечение стационарных больных сверх перечня жизненно необходимых и важнейших лекарственных средств, утвержденных Программой;</w:t>
      </w:r>
    </w:p>
    <w:p w:rsidR="00D81BBA" w:rsidRPr="006B60F3" w:rsidRDefault="00D81BBA" w:rsidP="0015244D">
      <w:pPr>
        <w:numPr>
          <w:ilvl w:val="0"/>
          <w:numId w:val="16"/>
        </w:numPr>
        <w:tabs>
          <w:tab w:val="left" w:pos="1362"/>
        </w:tabs>
        <w:spacing w:after="0" w:line="322" w:lineRule="exact"/>
        <w:ind w:right="2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Бытовые и сервисные услуги повышенной комфортности, предоставляемые медицинским учреждением, в частности:</w:t>
      </w:r>
    </w:p>
    <w:p w:rsidR="00D81BBA" w:rsidRPr="006B60F3" w:rsidRDefault="00D81BBA" w:rsidP="0015244D">
      <w:pPr>
        <w:numPr>
          <w:ilvl w:val="0"/>
          <w:numId w:val="17"/>
        </w:numPr>
        <w:tabs>
          <w:tab w:val="left" w:pos="1242"/>
        </w:tabs>
        <w:spacing w:after="0" w:line="322" w:lineRule="exact"/>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Индивидуальное дополнительное питание;</w:t>
      </w:r>
    </w:p>
    <w:p w:rsidR="00D81BBA" w:rsidRPr="006B60F3" w:rsidRDefault="00D81BBA" w:rsidP="0015244D">
      <w:pPr>
        <w:numPr>
          <w:ilvl w:val="0"/>
          <w:numId w:val="17"/>
        </w:numPr>
        <w:tabs>
          <w:tab w:val="left" w:pos="1250"/>
        </w:tabs>
        <w:spacing w:after="0" w:line="322" w:lineRule="exact"/>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Одно и двухместные палаты;</w:t>
      </w:r>
    </w:p>
    <w:p w:rsidR="00D81BBA" w:rsidRPr="006B60F3" w:rsidRDefault="00D81BBA" w:rsidP="0015244D">
      <w:pPr>
        <w:numPr>
          <w:ilvl w:val="0"/>
          <w:numId w:val="17"/>
        </w:numPr>
        <w:tabs>
          <w:tab w:val="left" w:pos="1245"/>
        </w:tabs>
        <w:spacing w:after="0" w:line="322" w:lineRule="exact"/>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Телевизор, видеомагнитофон в палате и т.д.</w:t>
      </w:r>
    </w:p>
    <w:p w:rsidR="00D81BBA" w:rsidRPr="006B60F3" w:rsidRDefault="00D81BBA" w:rsidP="0015244D">
      <w:pPr>
        <w:numPr>
          <w:ilvl w:val="0"/>
          <w:numId w:val="17"/>
        </w:numPr>
        <w:tabs>
          <w:tab w:val="left" w:pos="1245"/>
        </w:tabs>
        <w:spacing w:after="0" w:line="322" w:lineRule="exact"/>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Доставка на дом лекарств;</w:t>
      </w:r>
    </w:p>
    <w:p w:rsidR="00D81BBA" w:rsidRPr="006B60F3" w:rsidRDefault="00D81BBA" w:rsidP="0015244D">
      <w:pPr>
        <w:numPr>
          <w:ilvl w:val="0"/>
          <w:numId w:val="17"/>
        </w:numPr>
        <w:tabs>
          <w:tab w:val="left" w:pos="1245"/>
        </w:tabs>
        <w:spacing w:after="0" w:line="322" w:lineRule="exact"/>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Уход за больными на дому, осуществляемый медицинским персоналом;</w:t>
      </w:r>
    </w:p>
    <w:p w:rsidR="00D81BBA" w:rsidRPr="006B60F3" w:rsidRDefault="00D81BBA" w:rsidP="0015244D">
      <w:pPr>
        <w:numPr>
          <w:ilvl w:val="0"/>
          <w:numId w:val="17"/>
        </w:numPr>
        <w:tabs>
          <w:tab w:val="left" w:pos="1247"/>
        </w:tabs>
        <w:spacing w:after="0" w:line="322" w:lineRule="exact"/>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Организация медицинского поста медицинской сестры;</w:t>
      </w:r>
    </w:p>
    <w:p w:rsidR="00D81BBA" w:rsidRPr="006B60F3" w:rsidRDefault="00D81BBA" w:rsidP="0015244D">
      <w:pPr>
        <w:numPr>
          <w:ilvl w:val="0"/>
          <w:numId w:val="17"/>
        </w:numPr>
        <w:tabs>
          <w:tab w:val="left" w:pos="1290"/>
        </w:tabs>
        <w:spacing w:after="0" w:line="322" w:lineRule="exact"/>
        <w:ind w:right="2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Дополнительный, индивидуальный уход за больным (индивидуальная сиделка)</w:t>
      </w:r>
    </w:p>
    <w:p w:rsidR="00D81BBA" w:rsidRPr="006B60F3" w:rsidRDefault="00D81BBA" w:rsidP="0015244D">
      <w:pPr>
        <w:numPr>
          <w:ilvl w:val="0"/>
          <w:numId w:val="16"/>
        </w:numPr>
        <w:tabs>
          <w:tab w:val="left" w:pos="1278"/>
        </w:tabs>
        <w:spacing w:after="0" w:line="322" w:lineRule="exact"/>
        <w:ind w:right="2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Обучение граждан приемам реанимации, другим видам экстренной помощи, методикам оздоровления, массажа и самомассажа, уходу за больным;</w:t>
      </w:r>
    </w:p>
    <w:p w:rsidR="00D81BBA" w:rsidRPr="006B60F3" w:rsidRDefault="00D81BBA" w:rsidP="0015244D">
      <w:pPr>
        <w:numPr>
          <w:ilvl w:val="0"/>
          <w:numId w:val="16"/>
        </w:numPr>
        <w:tabs>
          <w:tab w:val="left" w:pos="1225"/>
        </w:tabs>
        <w:spacing w:after="0" w:line="322" w:lineRule="exact"/>
        <w:ind w:right="2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 xml:space="preserve">Санаторно-курортное лечение, за исключением </w:t>
      </w:r>
      <w:proofErr w:type="gramStart"/>
      <w:r w:rsidRPr="006B60F3">
        <w:rPr>
          <w:rFonts w:ascii="Times New Roman" w:eastAsia="Times New Roman" w:hAnsi="Times New Roman" w:cs="Times New Roman"/>
          <w:sz w:val="28"/>
          <w:szCs w:val="28"/>
        </w:rPr>
        <w:t>контингентов больных системы Министерства здравоохранения Российской Федерации</w:t>
      </w:r>
      <w:proofErr w:type="gramEnd"/>
      <w:r w:rsidRPr="006B60F3">
        <w:rPr>
          <w:rFonts w:ascii="Times New Roman" w:eastAsia="Times New Roman" w:hAnsi="Times New Roman" w:cs="Times New Roman"/>
          <w:sz w:val="28"/>
          <w:szCs w:val="28"/>
        </w:rPr>
        <w:t>;</w:t>
      </w:r>
    </w:p>
    <w:p w:rsidR="00D81BBA" w:rsidRPr="006B60F3" w:rsidRDefault="00D81BBA" w:rsidP="0015244D">
      <w:pPr>
        <w:numPr>
          <w:ilvl w:val="0"/>
          <w:numId w:val="16"/>
        </w:numPr>
        <w:tabs>
          <w:tab w:val="left" w:pos="1230"/>
        </w:tabs>
        <w:spacing w:after="300" w:line="322" w:lineRule="exact"/>
        <w:ind w:right="20"/>
        <w:jc w:val="both"/>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 xml:space="preserve">Выдача дубликатов медицинских документов по желанию граждан, в </w:t>
      </w:r>
      <w:proofErr w:type="gramStart"/>
      <w:r w:rsidRPr="006B60F3">
        <w:rPr>
          <w:rFonts w:ascii="Times New Roman" w:eastAsia="Times New Roman" w:hAnsi="Times New Roman" w:cs="Times New Roman"/>
          <w:sz w:val="28"/>
          <w:szCs w:val="28"/>
        </w:rPr>
        <w:t>случаях</w:t>
      </w:r>
      <w:proofErr w:type="gramEnd"/>
      <w:r w:rsidRPr="006B60F3">
        <w:rPr>
          <w:rFonts w:ascii="Times New Roman" w:eastAsia="Times New Roman" w:hAnsi="Times New Roman" w:cs="Times New Roman"/>
          <w:sz w:val="28"/>
          <w:szCs w:val="28"/>
        </w:rPr>
        <w:t xml:space="preserve"> не предусмотренных установленными правилами ведения и оформления медицинской документации.</w:t>
      </w:r>
    </w:p>
    <w:p w:rsidR="00D81BBA" w:rsidRPr="006B60F3" w:rsidRDefault="00D81BBA" w:rsidP="00A543A1">
      <w:pPr>
        <w:spacing w:after="0"/>
        <w:jc w:val="center"/>
        <w:rPr>
          <w:rFonts w:ascii="Times New Roman" w:eastAsia="Times New Roman" w:hAnsi="Times New Roman" w:cs="Times New Roman"/>
          <w:b/>
          <w:sz w:val="28"/>
          <w:szCs w:val="28"/>
        </w:rPr>
      </w:pPr>
      <w:r w:rsidRPr="006B60F3">
        <w:rPr>
          <w:rFonts w:ascii="Times New Roman" w:eastAsia="Times New Roman" w:hAnsi="Times New Roman" w:cs="Times New Roman"/>
          <w:b/>
          <w:sz w:val="28"/>
          <w:szCs w:val="28"/>
        </w:rPr>
        <w:t xml:space="preserve">Виды средств и материалов, подлежащих предоставлению гражданам </w:t>
      </w:r>
      <w:proofErr w:type="gramStart"/>
      <w:r w:rsidRPr="006B60F3">
        <w:rPr>
          <w:rFonts w:ascii="Times New Roman" w:eastAsia="Times New Roman" w:hAnsi="Times New Roman" w:cs="Times New Roman"/>
          <w:b/>
          <w:sz w:val="28"/>
          <w:szCs w:val="28"/>
        </w:rPr>
        <w:t>за</w:t>
      </w:r>
      <w:proofErr w:type="gramEnd"/>
    </w:p>
    <w:p w:rsidR="00D81BBA" w:rsidRPr="006B60F3" w:rsidRDefault="00D81BBA" w:rsidP="00A543A1">
      <w:pPr>
        <w:spacing w:after="0"/>
        <w:jc w:val="center"/>
        <w:rPr>
          <w:rFonts w:ascii="Times New Roman" w:eastAsia="Times New Roman" w:hAnsi="Times New Roman" w:cs="Times New Roman"/>
          <w:b/>
          <w:sz w:val="28"/>
          <w:szCs w:val="28"/>
        </w:rPr>
      </w:pPr>
      <w:r w:rsidRPr="006B60F3">
        <w:rPr>
          <w:rFonts w:ascii="Times New Roman" w:eastAsia="Times New Roman" w:hAnsi="Times New Roman" w:cs="Times New Roman"/>
          <w:b/>
          <w:sz w:val="28"/>
          <w:szCs w:val="28"/>
        </w:rPr>
        <w:t>плату в стационаре.</w:t>
      </w:r>
    </w:p>
    <w:p w:rsidR="00D81BBA" w:rsidRPr="006B60F3" w:rsidRDefault="00D81BBA" w:rsidP="00A543A1">
      <w:pPr>
        <w:spacing w:after="0"/>
        <w:ind w:right="20"/>
        <w:rPr>
          <w:rFonts w:ascii="Times New Roman" w:eastAsia="Times New Roman" w:hAnsi="Times New Roman" w:cs="Times New Roman"/>
          <w:sz w:val="28"/>
          <w:szCs w:val="28"/>
        </w:rPr>
      </w:pPr>
      <w:r w:rsidRPr="006B60F3">
        <w:rPr>
          <w:rFonts w:ascii="Times New Roman" w:eastAsia="Times New Roman" w:hAnsi="Times New Roman" w:cs="Times New Roman"/>
          <w:sz w:val="28"/>
          <w:szCs w:val="28"/>
        </w:rPr>
        <w:t>2. Мед</w:t>
      </w:r>
      <w:r w:rsidR="00A543A1" w:rsidRPr="006B60F3">
        <w:rPr>
          <w:rFonts w:ascii="Times New Roman" w:eastAsia="Times New Roman" w:hAnsi="Times New Roman" w:cs="Times New Roman"/>
          <w:sz w:val="28"/>
          <w:szCs w:val="28"/>
        </w:rPr>
        <w:t xml:space="preserve">икаменты, не </w:t>
      </w:r>
      <w:r w:rsidRPr="006B60F3">
        <w:rPr>
          <w:rFonts w:ascii="Times New Roman" w:eastAsia="Times New Roman" w:hAnsi="Times New Roman" w:cs="Times New Roman"/>
          <w:sz w:val="28"/>
          <w:szCs w:val="28"/>
        </w:rPr>
        <w:t>входящие в утвержденный Перечень жизненно необходимых и важнейших лекарственных средств, изделий медицинского назначения и расходных материалов, применяемых при реализации Программы (при наличии зафиксированного в медицинской карте отказа пациента от лечения с применением медикаментов и материалов, включенных в Программу и при наличии соответствующих документов).</w:t>
      </w:r>
    </w:p>
    <w:p w:rsidR="00D81BBA" w:rsidRPr="006B60F3" w:rsidRDefault="00D81BBA" w:rsidP="00A543A1">
      <w:pPr>
        <w:ind w:right="20"/>
        <w:rPr>
          <w:rFonts w:ascii="Times New Roman" w:hAnsi="Times New Roman" w:cs="Times New Roman"/>
          <w:sz w:val="28"/>
          <w:szCs w:val="28"/>
        </w:rPr>
      </w:pPr>
      <w:r w:rsidRPr="006B60F3">
        <w:rPr>
          <w:rFonts w:ascii="Times New Roman" w:eastAsia="Times New Roman" w:hAnsi="Times New Roman" w:cs="Times New Roman"/>
          <w:sz w:val="28"/>
          <w:szCs w:val="28"/>
        </w:rPr>
        <w:t>3. Расходные материалы, средства, конструкции, протезы и т.п., не входящие в утвержденный Перечень жизненно необходимых и важнейших материалов, применяемых при реализации Программы (при наличии зафиксированного в медицинской карте отказе пациента от лечения с применением медикаментов и</w:t>
      </w:r>
      <w:r w:rsidR="00A543A1" w:rsidRPr="006B60F3">
        <w:rPr>
          <w:rFonts w:ascii="Times New Roman" w:eastAsia="Times New Roman" w:hAnsi="Times New Roman" w:cs="Times New Roman"/>
          <w:sz w:val="28"/>
          <w:szCs w:val="28"/>
        </w:rPr>
        <w:t xml:space="preserve"> </w:t>
      </w:r>
      <w:r w:rsidRPr="006B60F3">
        <w:rPr>
          <w:rFonts w:ascii="Times New Roman" w:hAnsi="Times New Roman" w:cs="Times New Roman"/>
          <w:sz w:val="28"/>
          <w:szCs w:val="28"/>
        </w:rPr>
        <w:lastRenderedPageBreak/>
        <w:t>материалов, включенных в Программу и при наличии соответствующих установленных документов).</w:t>
      </w:r>
    </w:p>
    <w:p w:rsidR="00D81BBA" w:rsidRPr="006B60F3" w:rsidRDefault="00D81BBA" w:rsidP="00D81BBA">
      <w:pPr>
        <w:pStyle w:val="11"/>
        <w:keepNext/>
        <w:keepLines/>
        <w:shd w:val="clear" w:color="auto" w:fill="auto"/>
        <w:spacing w:before="0"/>
        <w:rPr>
          <w:b/>
          <w:sz w:val="28"/>
          <w:szCs w:val="28"/>
        </w:rPr>
      </w:pPr>
      <w:r w:rsidRPr="006B60F3">
        <w:rPr>
          <w:b/>
          <w:sz w:val="28"/>
          <w:szCs w:val="28"/>
        </w:rPr>
        <w:t>Условия, при которых медицинская помощь не может быть оказана на платной основе</w:t>
      </w:r>
    </w:p>
    <w:p w:rsidR="00D81BBA" w:rsidRPr="006B60F3" w:rsidRDefault="00D81BBA" w:rsidP="00D81BBA">
      <w:pPr>
        <w:spacing w:after="0" w:line="322" w:lineRule="exact"/>
        <w:jc w:val="center"/>
        <w:rPr>
          <w:rFonts w:ascii="Times New Roman" w:hAnsi="Times New Roman" w:cs="Times New Roman"/>
          <w:sz w:val="28"/>
          <w:szCs w:val="28"/>
        </w:rPr>
      </w:pPr>
      <w:r w:rsidRPr="006B60F3">
        <w:rPr>
          <w:rFonts w:ascii="Times New Roman" w:hAnsi="Times New Roman" w:cs="Times New Roman"/>
          <w:sz w:val="28"/>
          <w:szCs w:val="28"/>
        </w:rPr>
        <w:t>Медицинская помощь не может быть оказана на платной основе в случаях:</w:t>
      </w:r>
    </w:p>
    <w:p w:rsidR="00D81BBA" w:rsidRPr="006B60F3" w:rsidRDefault="00D81BBA" w:rsidP="0015244D">
      <w:pPr>
        <w:numPr>
          <w:ilvl w:val="0"/>
          <w:numId w:val="18"/>
        </w:numPr>
        <w:tabs>
          <w:tab w:val="left" w:pos="920"/>
        </w:tabs>
        <w:spacing w:after="0" w:line="322" w:lineRule="exact"/>
        <w:ind w:right="80"/>
        <w:jc w:val="both"/>
        <w:rPr>
          <w:rFonts w:ascii="Times New Roman" w:hAnsi="Times New Roman" w:cs="Times New Roman"/>
          <w:sz w:val="28"/>
          <w:szCs w:val="28"/>
        </w:rPr>
      </w:pPr>
      <w:r w:rsidRPr="006B60F3">
        <w:rPr>
          <w:rFonts w:ascii="Times New Roman" w:hAnsi="Times New Roman" w:cs="Times New Roman"/>
          <w:sz w:val="28"/>
          <w:szCs w:val="28"/>
        </w:rPr>
        <w:t>при проведении консультативного приема участковых терапевтов; педиатров и врачей родовспомогательной помощи, участвующих в реализации Приоритетного национального проекта «Здоровье»;</w:t>
      </w:r>
    </w:p>
    <w:p w:rsidR="00D81BBA" w:rsidRPr="006B60F3" w:rsidRDefault="00D81BBA" w:rsidP="0015244D">
      <w:pPr>
        <w:numPr>
          <w:ilvl w:val="0"/>
          <w:numId w:val="18"/>
        </w:numPr>
        <w:tabs>
          <w:tab w:val="left" w:pos="723"/>
        </w:tabs>
        <w:spacing w:after="0" w:line="322" w:lineRule="exact"/>
        <w:jc w:val="both"/>
        <w:rPr>
          <w:rFonts w:ascii="Times New Roman" w:hAnsi="Times New Roman" w:cs="Times New Roman"/>
          <w:sz w:val="28"/>
          <w:szCs w:val="28"/>
        </w:rPr>
      </w:pPr>
      <w:r w:rsidRPr="006B60F3">
        <w:rPr>
          <w:rFonts w:ascii="Times New Roman" w:hAnsi="Times New Roman" w:cs="Times New Roman"/>
          <w:sz w:val="28"/>
          <w:szCs w:val="28"/>
        </w:rPr>
        <w:t>несоответствия требованиям раздела 2 настоящего Положения;</w:t>
      </w:r>
    </w:p>
    <w:p w:rsidR="00D81BBA" w:rsidRPr="006B60F3" w:rsidRDefault="00D81BBA" w:rsidP="0015244D">
      <w:pPr>
        <w:numPr>
          <w:ilvl w:val="0"/>
          <w:numId w:val="18"/>
        </w:numPr>
        <w:tabs>
          <w:tab w:val="left" w:pos="776"/>
        </w:tabs>
        <w:spacing w:after="0" w:line="322" w:lineRule="exact"/>
        <w:ind w:right="80"/>
        <w:jc w:val="both"/>
        <w:rPr>
          <w:rFonts w:ascii="Times New Roman" w:hAnsi="Times New Roman" w:cs="Times New Roman"/>
          <w:sz w:val="28"/>
          <w:szCs w:val="28"/>
        </w:rPr>
      </w:pPr>
      <w:r w:rsidRPr="006B60F3">
        <w:rPr>
          <w:rFonts w:ascii="Times New Roman" w:hAnsi="Times New Roman" w:cs="Times New Roman"/>
          <w:sz w:val="28"/>
          <w:szCs w:val="28"/>
        </w:rPr>
        <w:t>проведения лечебно-диагностических мероприятий угрожающих жизни и здоровью пациентов;</w:t>
      </w:r>
    </w:p>
    <w:p w:rsidR="00D81BBA" w:rsidRPr="006B60F3" w:rsidRDefault="00D81BBA" w:rsidP="0015244D">
      <w:pPr>
        <w:numPr>
          <w:ilvl w:val="0"/>
          <w:numId w:val="18"/>
        </w:numPr>
        <w:tabs>
          <w:tab w:val="left" w:pos="721"/>
        </w:tabs>
        <w:spacing w:after="0" w:line="322" w:lineRule="exact"/>
        <w:jc w:val="both"/>
        <w:rPr>
          <w:rFonts w:ascii="Times New Roman" w:hAnsi="Times New Roman" w:cs="Times New Roman"/>
          <w:sz w:val="28"/>
          <w:szCs w:val="28"/>
        </w:rPr>
      </w:pPr>
      <w:r w:rsidRPr="006B60F3">
        <w:rPr>
          <w:rFonts w:ascii="Times New Roman" w:hAnsi="Times New Roman" w:cs="Times New Roman"/>
          <w:sz w:val="28"/>
          <w:szCs w:val="28"/>
        </w:rPr>
        <w:t>отсутствия лицензии на медицинскую деятельность;</w:t>
      </w:r>
    </w:p>
    <w:p w:rsidR="00D81BBA" w:rsidRPr="006B60F3" w:rsidRDefault="00D81BBA" w:rsidP="0015244D">
      <w:pPr>
        <w:numPr>
          <w:ilvl w:val="0"/>
          <w:numId w:val="18"/>
        </w:numPr>
        <w:tabs>
          <w:tab w:val="left" w:pos="745"/>
        </w:tabs>
        <w:spacing w:after="0" w:line="322" w:lineRule="exact"/>
        <w:ind w:right="80"/>
        <w:jc w:val="both"/>
        <w:rPr>
          <w:rFonts w:ascii="Times New Roman" w:hAnsi="Times New Roman" w:cs="Times New Roman"/>
          <w:sz w:val="28"/>
          <w:szCs w:val="28"/>
        </w:rPr>
      </w:pPr>
      <w:r w:rsidRPr="006B60F3">
        <w:rPr>
          <w:rFonts w:ascii="Times New Roman" w:hAnsi="Times New Roman" w:cs="Times New Roman"/>
          <w:sz w:val="28"/>
          <w:szCs w:val="28"/>
        </w:rPr>
        <w:t>отсутствия соответствующего договора об оказании медицинских услуг на платной основе с пациентом либо иным заинтересованным лицом;</w:t>
      </w:r>
    </w:p>
    <w:p w:rsidR="005164DD" w:rsidRPr="006B60F3" w:rsidRDefault="005164DD" w:rsidP="00D81BBA">
      <w:pPr>
        <w:rPr>
          <w:rFonts w:ascii="Times New Roman" w:hAnsi="Times New Roman" w:cs="Times New Roman"/>
          <w:sz w:val="28"/>
          <w:szCs w:val="28"/>
        </w:rPr>
      </w:pPr>
    </w:p>
    <w:p w:rsidR="0091576D" w:rsidRPr="006B60F3" w:rsidRDefault="0091576D" w:rsidP="00D81BBA">
      <w:pPr>
        <w:rPr>
          <w:rFonts w:ascii="Times New Roman" w:hAnsi="Times New Roman" w:cs="Times New Roman"/>
          <w:sz w:val="28"/>
          <w:szCs w:val="28"/>
        </w:rPr>
      </w:pPr>
    </w:p>
    <w:p w:rsidR="0091576D" w:rsidRPr="006B60F3" w:rsidRDefault="0091576D" w:rsidP="00D81BBA">
      <w:pPr>
        <w:rPr>
          <w:rFonts w:ascii="Times New Roman" w:hAnsi="Times New Roman" w:cs="Times New Roman"/>
          <w:sz w:val="28"/>
          <w:szCs w:val="28"/>
        </w:rPr>
      </w:pPr>
    </w:p>
    <w:p w:rsidR="00E63E3F" w:rsidRDefault="00E63E3F">
      <w:pPr>
        <w:rPr>
          <w:rFonts w:ascii="Times New Roman" w:hAnsi="Times New Roman" w:cs="Times New Roman"/>
          <w:sz w:val="24"/>
          <w:szCs w:val="24"/>
        </w:rPr>
      </w:pPr>
    </w:p>
    <w:p w:rsidR="008A72CF" w:rsidRDefault="008A72CF">
      <w:pPr>
        <w:rPr>
          <w:rFonts w:ascii="Times New Roman" w:hAnsi="Times New Roman" w:cs="Times New Roman"/>
          <w:sz w:val="24"/>
          <w:szCs w:val="24"/>
        </w:rPr>
      </w:pPr>
    </w:p>
    <w:p w:rsidR="008A72CF" w:rsidRDefault="008A72CF">
      <w:pPr>
        <w:rPr>
          <w:rFonts w:ascii="Times New Roman" w:hAnsi="Times New Roman" w:cs="Times New Roman"/>
          <w:sz w:val="24"/>
          <w:szCs w:val="24"/>
        </w:rPr>
      </w:pPr>
    </w:p>
    <w:p w:rsidR="008A72CF" w:rsidRDefault="008A72CF">
      <w:pPr>
        <w:rPr>
          <w:rFonts w:ascii="Times New Roman" w:hAnsi="Times New Roman" w:cs="Times New Roman"/>
          <w:sz w:val="24"/>
          <w:szCs w:val="24"/>
        </w:rPr>
      </w:pPr>
    </w:p>
    <w:p w:rsidR="008A72CF" w:rsidRDefault="008A72CF">
      <w:pPr>
        <w:rPr>
          <w:rFonts w:ascii="Times New Roman" w:hAnsi="Times New Roman" w:cs="Times New Roman"/>
          <w:sz w:val="24"/>
          <w:szCs w:val="24"/>
        </w:rPr>
      </w:pPr>
    </w:p>
    <w:p w:rsidR="008A72CF" w:rsidRDefault="008A72CF">
      <w:pPr>
        <w:rPr>
          <w:rFonts w:ascii="Times New Roman" w:hAnsi="Times New Roman" w:cs="Times New Roman"/>
          <w:sz w:val="24"/>
          <w:szCs w:val="24"/>
        </w:rPr>
      </w:pPr>
    </w:p>
    <w:p w:rsidR="008A72CF" w:rsidRDefault="008A72CF">
      <w:pPr>
        <w:rPr>
          <w:rFonts w:ascii="Times New Roman" w:hAnsi="Times New Roman" w:cs="Times New Roman"/>
          <w:sz w:val="24"/>
          <w:szCs w:val="24"/>
        </w:rPr>
      </w:pPr>
    </w:p>
    <w:p w:rsidR="008A72CF" w:rsidRDefault="008A72CF">
      <w:pPr>
        <w:rPr>
          <w:rFonts w:ascii="Times New Roman" w:hAnsi="Times New Roman" w:cs="Times New Roman"/>
          <w:sz w:val="24"/>
          <w:szCs w:val="24"/>
        </w:rPr>
      </w:pPr>
    </w:p>
    <w:p w:rsidR="008A72CF" w:rsidRDefault="008A72CF">
      <w:pPr>
        <w:rPr>
          <w:rFonts w:ascii="Times New Roman" w:hAnsi="Times New Roman" w:cs="Times New Roman"/>
          <w:sz w:val="24"/>
          <w:szCs w:val="24"/>
        </w:rPr>
      </w:pPr>
    </w:p>
    <w:p w:rsidR="008A72CF" w:rsidRDefault="008A72CF">
      <w:pPr>
        <w:rPr>
          <w:rFonts w:ascii="Times New Roman" w:hAnsi="Times New Roman" w:cs="Times New Roman"/>
          <w:sz w:val="24"/>
          <w:szCs w:val="24"/>
        </w:rPr>
      </w:pPr>
    </w:p>
    <w:p w:rsidR="008A72CF" w:rsidRDefault="008A72CF">
      <w:pPr>
        <w:rPr>
          <w:rFonts w:ascii="Times New Roman" w:hAnsi="Times New Roman" w:cs="Times New Roman"/>
          <w:sz w:val="24"/>
          <w:szCs w:val="24"/>
        </w:rPr>
      </w:pPr>
    </w:p>
    <w:p w:rsidR="008A72CF" w:rsidRDefault="008A72CF">
      <w:pPr>
        <w:rPr>
          <w:rFonts w:ascii="Times New Roman" w:hAnsi="Times New Roman" w:cs="Times New Roman"/>
          <w:sz w:val="24"/>
          <w:szCs w:val="24"/>
        </w:rPr>
      </w:pPr>
    </w:p>
    <w:p w:rsidR="008A72CF" w:rsidRDefault="008A72CF">
      <w:pPr>
        <w:rPr>
          <w:rFonts w:ascii="Times New Roman" w:hAnsi="Times New Roman" w:cs="Times New Roman"/>
          <w:sz w:val="24"/>
          <w:szCs w:val="24"/>
        </w:rPr>
      </w:pPr>
    </w:p>
    <w:p w:rsidR="008A72CF" w:rsidRDefault="008A72CF">
      <w:pPr>
        <w:rPr>
          <w:rFonts w:ascii="Times New Roman" w:hAnsi="Times New Roman" w:cs="Times New Roman"/>
          <w:sz w:val="24"/>
          <w:szCs w:val="24"/>
        </w:rPr>
      </w:pPr>
    </w:p>
    <w:p w:rsidR="008A72CF" w:rsidRDefault="008A72CF">
      <w:pPr>
        <w:rPr>
          <w:rFonts w:ascii="Times New Roman" w:hAnsi="Times New Roman" w:cs="Times New Roman"/>
          <w:sz w:val="24"/>
          <w:szCs w:val="24"/>
        </w:rPr>
      </w:pPr>
    </w:p>
    <w:p w:rsidR="008A72CF" w:rsidRDefault="008A72CF">
      <w:pPr>
        <w:rPr>
          <w:rFonts w:ascii="Times New Roman" w:hAnsi="Times New Roman" w:cs="Times New Roman"/>
          <w:sz w:val="24"/>
          <w:szCs w:val="24"/>
        </w:rPr>
      </w:pPr>
    </w:p>
    <w:p w:rsidR="008A72CF" w:rsidRDefault="008A72CF">
      <w:pPr>
        <w:rPr>
          <w:rFonts w:ascii="Times New Roman" w:hAnsi="Times New Roman" w:cs="Times New Roman"/>
          <w:sz w:val="24"/>
          <w:szCs w:val="24"/>
        </w:rPr>
      </w:pPr>
    </w:p>
    <w:p w:rsidR="008A72CF" w:rsidRDefault="008A72CF">
      <w:pPr>
        <w:rPr>
          <w:rFonts w:ascii="Times New Roman" w:hAnsi="Times New Roman" w:cs="Times New Roman"/>
          <w:sz w:val="24"/>
          <w:szCs w:val="24"/>
        </w:rPr>
      </w:pPr>
    </w:p>
    <w:p w:rsidR="003C2DE8" w:rsidRDefault="008A72CF" w:rsidP="003C2DE8">
      <w:pPr>
        <w:spacing w:after="0"/>
        <w:jc w:val="both"/>
        <w:rPr>
          <w:rFonts w:ascii="Times New Roman" w:hAnsi="Times New Roman" w:cs="Times New Roman"/>
          <w:sz w:val="28"/>
          <w:szCs w:val="28"/>
        </w:rPr>
      </w:pPr>
      <w:r>
        <w:rPr>
          <w:rFonts w:ascii="Times New Roman" w:hAnsi="Times New Roman" w:cs="Times New Roman"/>
          <w:sz w:val="28"/>
          <w:szCs w:val="28"/>
        </w:rPr>
        <w:t>Наименование учреждения:</w:t>
      </w:r>
    </w:p>
    <w:p w:rsidR="008A72CF" w:rsidRDefault="008A72CF" w:rsidP="003C2DE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A72CF">
        <w:rPr>
          <w:rFonts w:ascii="Times New Roman" w:hAnsi="Times New Roman" w:cs="Times New Roman"/>
          <w:b/>
          <w:sz w:val="28"/>
          <w:szCs w:val="28"/>
        </w:rPr>
        <w:t>Государственное бюджетное учреждение здравоохранения Республики Тыва «Противотуберкулезный диспансер»</w:t>
      </w:r>
      <w:r>
        <w:rPr>
          <w:rFonts w:ascii="Times New Roman" w:hAnsi="Times New Roman" w:cs="Times New Roman"/>
          <w:sz w:val="28"/>
          <w:szCs w:val="28"/>
        </w:rPr>
        <w:t xml:space="preserve"> </w:t>
      </w:r>
    </w:p>
    <w:p w:rsidR="003C2DE8" w:rsidRDefault="003C2DE8" w:rsidP="003C2DE8">
      <w:pPr>
        <w:spacing w:after="0"/>
        <w:jc w:val="both"/>
        <w:rPr>
          <w:rFonts w:ascii="Times New Roman" w:hAnsi="Times New Roman" w:cs="Times New Roman"/>
          <w:sz w:val="28"/>
          <w:szCs w:val="28"/>
        </w:rPr>
      </w:pPr>
    </w:p>
    <w:p w:rsidR="003C2DE8" w:rsidRDefault="008A72CF" w:rsidP="003C2DE8">
      <w:pPr>
        <w:spacing w:after="0"/>
        <w:jc w:val="both"/>
        <w:rPr>
          <w:rFonts w:ascii="Times New Roman" w:hAnsi="Times New Roman" w:cs="Times New Roman"/>
          <w:sz w:val="28"/>
          <w:szCs w:val="28"/>
        </w:rPr>
      </w:pPr>
      <w:r>
        <w:rPr>
          <w:rFonts w:ascii="Times New Roman" w:hAnsi="Times New Roman" w:cs="Times New Roman"/>
          <w:sz w:val="28"/>
          <w:szCs w:val="28"/>
        </w:rPr>
        <w:t xml:space="preserve">Юридический адрес: </w:t>
      </w:r>
    </w:p>
    <w:p w:rsidR="008A72CF" w:rsidRDefault="008A72CF" w:rsidP="003C2DE8">
      <w:pPr>
        <w:spacing w:after="0"/>
        <w:jc w:val="both"/>
        <w:rPr>
          <w:rFonts w:ascii="Times New Roman" w:hAnsi="Times New Roman" w:cs="Times New Roman"/>
          <w:b/>
          <w:sz w:val="28"/>
          <w:szCs w:val="28"/>
        </w:rPr>
      </w:pPr>
      <w:r w:rsidRPr="008A72CF">
        <w:rPr>
          <w:rFonts w:ascii="Times New Roman" w:hAnsi="Times New Roman" w:cs="Times New Roman"/>
          <w:b/>
          <w:sz w:val="28"/>
          <w:szCs w:val="28"/>
        </w:rPr>
        <w:t xml:space="preserve">Республика Тыва, город Кызыл, улица </w:t>
      </w:r>
      <w:proofErr w:type="spellStart"/>
      <w:r w:rsidRPr="008A72CF">
        <w:rPr>
          <w:rFonts w:ascii="Times New Roman" w:hAnsi="Times New Roman" w:cs="Times New Roman"/>
          <w:b/>
          <w:sz w:val="28"/>
          <w:szCs w:val="28"/>
        </w:rPr>
        <w:t>Оюна</w:t>
      </w:r>
      <w:proofErr w:type="spellEnd"/>
      <w:r w:rsidRPr="008A72CF">
        <w:rPr>
          <w:rFonts w:ascii="Times New Roman" w:hAnsi="Times New Roman" w:cs="Times New Roman"/>
          <w:b/>
          <w:sz w:val="28"/>
          <w:szCs w:val="28"/>
        </w:rPr>
        <w:t xml:space="preserve"> </w:t>
      </w:r>
      <w:proofErr w:type="spellStart"/>
      <w:r w:rsidRPr="008A72CF">
        <w:rPr>
          <w:rFonts w:ascii="Times New Roman" w:hAnsi="Times New Roman" w:cs="Times New Roman"/>
          <w:b/>
          <w:sz w:val="28"/>
          <w:szCs w:val="28"/>
        </w:rPr>
        <w:t>Курседи</w:t>
      </w:r>
      <w:proofErr w:type="spellEnd"/>
      <w:r w:rsidRPr="008A72CF">
        <w:rPr>
          <w:rFonts w:ascii="Times New Roman" w:hAnsi="Times New Roman" w:cs="Times New Roman"/>
          <w:b/>
          <w:sz w:val="28"/>
          <w:szCs w:val="28"/>
        </w:rPr>
        <w:t xml:space="preserve"> , 159</w:t>
      </w:r>
    </w:p>
    <w:p w:rsidR="008A72CF" w:rsidRDefault="008A72CF" w:rsidP="008A72CF">
      <w:pPr>
        <w:jc w:val="both"/>
        <w:rPr>
          <w:rFonts w:ascii="Times New Roman" w:hAnsi="Times New Roman" w:cs="Times New Roman"/>
          <w:b/>
          <w:sz w:val="28"/>
          <w:szCs w:val="28"/>
        </w:rPr>
      </w:pPr>
    </w:p>
    <w:p w:rsidR="008A72CF" w:rsidRDefault="008A72CF" w:rsidP="003C2DE8">
      <w:pPr>
        <w:rPr>
          <w:rFonts w:ascii="Times New Roman" w:hAnsi="Times New Roman" w:cs="Times New Roman"/>
          <w:b/>
          <w:sz w:val="28"/>
          <w:szCs w:val="28"/>
        </w:rPr>
      </w:pPr>
      <w:r>
        <w:rPr>
          <w:rFonts w:ascii="Times New Roman" w:hAnsi="Times New Roman" w:cs="Times New Roman"/>
          <w:b/>
          <w:sz w:val="28"/>
          <w:szCs w:val="28"/>
        </w:rPr>
        <w:t>Режим работы</w:t>
      </w:r>
    </w:p>
    <w:p w:rsidR="008A72CF" w:rsidRPr="008A72CF" w:rsidRDefault="008A72CF" w:rsidP="003C2DE8">
      <w:pPr>
        <w:rPr>
          <w:rFonts w:ascii="Times New Roman" w:hAnsi="Times New Roman" w:cs="Times New Roman"/>
          <w:sz w:val="28"/>
          <w:szCs w:val="28"/>
        </w:rPr>
      </w:pPr>
      <w:r w:rsidRPr="008A72CF">
        <w:rPr>
          <w:rFonts w:ascii="Times New Roman" w:hAnsi="Times New Roman" w:cs="Times New Roman"/>
          <w:sz w:val="28"/>
          <w:szCs w:val="28"/>
        </w:rPr>
        <w:t>Понедельник с 8.00 – 16.00</w:t>
      </w:r>
    </w:p>
    <w:p w:rsidR="008A72CF" w:rsidRPr="008A72CF" w:rsidRDefault="008A72CF" w:rsidP="003C2DE8">
      <w:pPr>
        <w:rPr>
          <w:rFonts w:ascii="Times New Roman" w:hAnsi="Times New Roman" w:cs="Times New Roman"/>
          <w:sz w:val="28"/>
          <w:szCs w:val="28"/>
        </w:rPr>
      </w:pPr>
      <w:r w:rsidRPr="008A72CF">
        <w:rPr>
          <w:rFonts w:ascii="Times New Roman" w:hAnsi="Times New Roman" w:cs="Times New Roman"/>
          <w:sz w:val="28"/>
          <w:szCs w:val="28"/>
        </w:rPr>
        <w:t>Вторник с 8.00 – 16.00</w:t>
      </w:r>
    </w:p>
    <w:p w:rsidR="008A72CF" w:rsidRPr="008A72CF" w:rsidRDefault="008A72CF" w:rsidP="003C2DE8">
      <w:pPr>
        <w:rPr>
          <w:rFonts w:ascii="Times New Roman" w:hAnsi="Times New Roman" w:cs="Times New Roman"/>
          <w:sz w:val="28"/>
          <w:szCs w:val="28"/>
        </w:rPr>
      </w:pPr>
      <w:r w:rsidRPr="008A72CF">
        <w:rPr>
          <w:rFonts w:ascii="Times New Roman" w:hAnsi="Times New Roman" w:cs="Times New Roman"/>
          <w:sz w:val="28"/>
          <w:szCs w:val="28"/>
        </w:rPr>
        <w:t>Среда с 8.00 – 16.00</w:t>
      </w:r>
    </w:p>
    <w:p w:rsidR="008A72CF" w:rsidRPr="008A72CF" w:rsidRDefault="008A72CF" w:rsidP="003C2DE8">
      <w:pPr>
        <w:rPr>
          <w:rFonts w:ascii="Times New Roman" w:hAnsi="Times New Roman" w:cs="Times New Roman"/>
          <w:sz w:val="28"/>
          <w:szCs w:val="28"/>
        </w:rPr>
      </w:pPr>
      <w:r w:rsidRPr="008A72CF">
        <w:rPr>
          <w:rFonts w:ascii="Times New Roman" w:hAnsi="Times New Roman" w:cs="Times New Roman"/>
          <w:sz w:val="28"/>
          <w:szCs w:val="28"/>
        </w:rPr>
        <w:t>Четверг с 8.00 – 16.00</w:t>
      </w:r>
    </w:p>
    <w:p w:rsidR="008A72CF" w:rsidRPr="008A72CF" w:rsidRDefault="008A72CF" w:rsidP="003C2DE8">
      <w:pPr>
        <w:rPr>
          <w:rFonts w:ascii="Times New Roman" w:hAnsi="Times New Roman" w:cs="Times New Roman"/>
          <w:sz w:val="28"/>
          <w:szCs w:val="28"/>
        </w:rPr>
      </w:pPr>
      <w:r w:rsidRPr="008A72CF">
        <w:rPr>
          <w:rFonts w:ascii="Times New Roman" w:hAnsi="Times New Roman" w:cs="Times New Roman"/>
          <w:sz w:val="28"/>
          <w:szCs w:val="28"/>
        </w:rPr>
        <w:t>Пятница с 8.00 – 16.00</w:t>
      </w:r>
    </w:p>
    <w:p w:rsidR="008A72CF" w:rsidRPr="008A72CF" w:rsidRDefault="008A72CF" w:rsidP="003C2DE8">
      <w:pPr>
        <w:rPr>
          <w:rFonts w:ascii="Times New Roman" w:hAnsi="Times New Roman" w:cs="Times New Roman"/>
          <w:b/>
          <w:sz w:val="28"/>
          <w:szCs w:val="28"/>
        </w:rPr>
      </w:pPr>
      <w:r w:rsidRPr="008A72CF">
        <w:rPr>
          <w:rFonts w:ascii="Times New Roman" w:hAnsi="Times New Roman" w:cs="Times New Roman"/>
          <w:b/>
          <w:sz w:val="28"/>
          <w:szCs w:val="28"/>
        </w:rPr>
        <w:t xml:space="preserve">Суббота </w:t>
      </w:r>
      <w:r w:rsidR="00CB6C6E">
        <w:rPr>
          <w:rFonts w:ascii="Times New Roman" w:hAnsi="Times New Roman" w:cs="Times New Roman"/>
          <w:b/>
          <w:sz w:val="28"/>
          <w:szCs w:val="28"/>
        </w:rPr>
        <w:t xml:space="preserve">– </w:t>
      </w:r>
      <w:r w:rsidRPr="008A72CF">
        <w:rPr>
          <w:rFonts w:ascii="Times New Roman" w:hAnsi="Times New Roman" w:cs="Times New Roman"/>
          <w:b/>
          <w:sz w:val="28"/>
          <w:szCs w:val="28"/>
        </w:rPr>
        <w:t>выходной</w:t>
      </w:r>
      <w:r w:rsidR="00CB6C6E">
        <w:rPr>
          <w:rFonts w:ascii="Times New Roman" w:hAnsi="Times New Roman" w:cs="Times New Roman"/>
          <w:b/>
          <w:sz w:val="28"/>
          <w:szCs w:val="28"/>
        </w:rPr>
        <w:t xml:space="preserve"> день</w:t>
      </w:r>
    </w:p>
    <w:p w:rsidR="00CB6C6E" w:rsidRDefault="008A72CF" w:rsidP="003C2DE8">
      <w:pPr>
        <w:rPr>
          <w:rFonts w:ascii="Times New Roman" w:hAnsi="Times New Roman" w:cs="Times New Roman"/>
          <w:b/>
          <w:sz w:val="28"/>
          <w:szCs w:val="28"/>
        </w:rPr>
      </w:pPr>
      <w:r w:rsidRPr="008A72CF">
        <w:rPr>
          <w:rFonts w:ascii="Times New Roman" w:hAnsi="Times New Roman" w:cs="Times New Roman"/>
          <w:b/>
          <w:sz w:val="28"/>
          <w:szCs w:val="28"/>
        </w:rPr>
        <w:t xml:space="preserve">Воскресенье </w:t>
      </w:r>
      <w:r w:rsidR="00CB6C6E">
        <w:rPr>
          <w:rFonts w:ascii="Times New Roman" w:hAnsi="Times New Roman" w:cs="Times New Roman"/>
          <w:b/>
          <w:sz w:val="28"/>
          <w:szCs w:val="28"/>
        </w:rPr>
        <w:t xml:space="preserve">– </w:t>
      </w:r>
      <w:r w:rsidRPr="008A72CF">
        <w:rPr>
          <w:rFonts w:ascii="Times New Roman" w:hAnsi="Times New Roman" w:cs="Times New Roman"/>
          <w:b/>
          <w:sz w:val="28"/>
          <w:szCs w:val="28"/>
        </w:rPr>
        <w:t>выходной</w:t>
      </w:r>
      <w:r w:rsidR="00CB6C6E">
        <w:rPr>
          <w:rFonts w:ascii="Times New Roman" w:hAnsi="Times New Roman" w:cs="Times New Roman"/>
          <w:b/>
          <w:sz w:val="28"/>
          <w:szCs w:val="28"/>
        </w:rPr>
        <w:t xml:space="preserve"> день</w:t>
      </w:r>
    </w:p>
    <w:p w:rsidR="008A72CF" w:rsidRPr="008A72CF" w:rsidRDefault="00CB6C6E" w:rsidP="003C2DE8">
      <w:pPr>
        <w:rPr>
          <w:rFonts w:ascii="Times New Roman" w:hAnsi="Times New Roman" w:cs="Times New Roman"/>
          <w:b/>
          <w:sz w:val="28"/>
          <w:szCs w:val="28"/>
        </w:rPr>
      </w:pPr>
      <w:r>
        <w:rPr>
          <w:rFonts w:ascii="Times New Roman" w:hAnsi="Times New Roman" w:cs="Times New Roman"/>
          <w:b/>
          <w:sz w:val="28"/>
          <w:szCs w:val="28"/>
        </w:rPr>
        <w:t>Обед с 12.00 – 12.300</w:t>
      </w:r>
    </w:p>
    <w:sectPr w:rsidR="008A72CF" w:rsidRPr="008A72CF" w:rsidSect="009C4CD6">
      <w:pgSz w:w="11905" w:h="16837"/>
      <w:pgMar w:top="593" w:right="706" w:bottom="747" w:left="1134"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CC"/>
    <w:family w:val="swiss"/>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BAA"/>
    <w:multiLevelType w:val="hybridMultilevel"/>
    <w:tmpl w:val="4072B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A57AF"/>
    <w:multiLevelType w:val="multilevel"/>
    <w:tmpl w:val="2FAEA6C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312151"/>
    <w:multiLevelType w:val="hybridMultilevel"/>
    <w:tmpl w:val="E6E8F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454389"/>
    <w:multiLevelType w:val="multilevel"/>
    <w:tmpl w:val="562682F0"/>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152705"/>
    <w:multiLevelType w:val="multilevel"/>
    <w:tmpl w:val="6B3C7C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A054C8"/>
    <w:multiLevelType w:val="hybridMultilevel"/>
    <w:tmpl w:val="F982A362"/>
    <w:lvl w:ilvl="0" w:tplc="FB347CB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2D350017"/>
    <w:multiLevelType w:val="multilevel"/>
    <w:tmpl w:val="39B07C64"/>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04015D"/>
    <w:multiLevelType w:val="hybridMultilevel"/>
    <w:tmpl w:val="D6F06F6C"/>
    <w:lvl w:ilvl="0" w:tplc="DC727C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17057A2"/>
    <w:multiLevelType w:val="hybridMultilevel"/>
    <w:tmpl w:val="1548DF5A"/>
    <w:lvl w:ilvl="0" w:tplc="D32A76F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37A854DD"/>
    <w:multiLevelType w:val="hybridMultilevel"/>
    <w:tmpl w:val="BC4A1034"/>
    <w:lvl w:ilvl="0" w:tplc="8282400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3A231C27"/>
    <w:multiLevelType w:val="hybridMultilevel"/>
    <w:tmpl w:val="6480E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7A1F40"/>
    <w:multiLevelType w:val="multilevel"/>
    <w:tmpl w:val="2D021C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356078"/>
    <w:multiLevelType w:val="hybridMultilevel"/>
    <w:tmpl w:val="CC5A4D66"/>
    <w:lvl w:ilvl="0" w:tplc="B59259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E003B36"/>
    <w:multiLevelType w:val="multilevel"/>
    <w:tmpl w:val="6BD8BD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6023E1"/>
    <w:multiLevelType w:val="hybridMultilevel"/>
    <w:tmpl w:val="5DC6075A"/>
    <w:lvl w:ilvl="0" w:tplc="895E53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E6278FB"/>
    <w:multiLevelType w:val="multilevel"/>
    <w:tmpl w:val="2CB81DB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9A3C24"/>
    <w:multiLevelType w:val="hybridMultilevel"/>
    <w:tmpl w:val="BF244396"/>
    <w:lvl w:ilvl="0" w:tplc="F5345EE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46D050FF"/>
    <w:multiLevelType w:val="multilevel"/>
    <w:tmpl w:val="26FAC1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652AD3"/>
    <w:multiLevelType w:val="multilevel"/>
    <w:tmpl w:val="55F615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B2241E"/>
    <w:multiLevelType w:val="multilevel"/>
    <w:tmpl w:val="71B800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4E4CF7"/>
    <w:multiLevelType w:val="multilevel"/>
    <w:tmpl w:val="ADE228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932F67"/>
    <w:multiLevelType w:val="multilevel"/>
    <w:tmpl w:val="7DD25CFA"/>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2655C8"/>
    <w:multiLevelType w:val="multilevel"/>
    <w:tmpl w:val="4864B40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2E4D10"/>
    <w:multiLevelType w:val="hybridMultilevel"/>
    <w:tmpl w:val="078A8452"/>
    <w:lvl w:ilvl="0" w:tplc="F96EBCA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557661FB"/>
    <w:multiLevelType w:val="multilevel"/>
    <w:tmpl w:val="5426AD88"/>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730DD4"/>
    <w:multiLevelType w:val="multilevel"/>
    <w:tmpl w:val="4614D1C0"/>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B83541"/>
    <w:multiLevelType w:val="multilevel"/>
    <w:tmpl w:val="93767F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DA177F"/>
    <w:multiLevelType w:val="hybridMultilevel"/>
    <w:tmpl w:val="037E5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8D1A7F"/>
    <w:multiLevelType w:val="hybridMultilevel"/>
    <w:tmpl w:val="C8B66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984A9A"/>
    <w:multiLevelType w:val="multilevel"/>
    <w:tmpl w:val="629A48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062249"/>
    <w:multiLevelType w:val="hybridMultilevel"/>
    <w:tmpl w:val="9B70AD04"/>
    <w:lvl w:ilvl="0" w:tplc="9234777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70BF2C0C"/>
    <w:multiLevelType w:val="multilevel"/>
    <w:tmpl w:val="0F10558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176316"/>
    <w:multiLevelType w:val="multilevel"/>
    <w:tmpl w:val="136090BE"/>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3712F5"/>
    <w:multiLevelType w:val="hybridMultilevel"/>
    <w:tmpl w:val="F7A63536"/>
    <w:lvl w:ilvl="0" w:tplc="87F8ABF8">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nsid w:val="7CC14C75"/>
    <w:multiLevelType w:val="multilevel"/>
    <w:tmpl w:val="37CC070C"/>
    <w:lvl w:ilvl="0">
      <w:start w:val="1"/>
      <w:numFmt w:val="decimal"/>
      <w:lvlText w:val="%1."/>
      <w:lvlJc w:val="left"/>
      <w:pPr>
        <w:ind w:left="720" w:hanging="360"/>
      </w:pPr>
      <w:rPr>
        <w:rFonts w:hint="default"/>
      </w:rPr>
    </w:lvl>
    <w:lvl w:ilvl="1">
      <w:start w:val="3"/>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F5355EA"/>
    <w:multiLevelType w:val="hybridMultilevel"/>
    <w:tmpl w:val="07185D0C"/>
    <w:lvl w:ilvl="0" w:tplc="3AD8CA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9"/>
  </w:num>
  <w:num w:numId="2">
    <w:abstractNumId w:val="1"/>
  </w:num>
  <w:num w:numId="3">
    <w:abstractNumId w:val="29"/>
  </w:num>
  <w:num w:numId="4">
    <w:abstractNumId w:val="3"/>
  </w:num>
  <w:num w:numId="5">
    <w:abstractNumId w:val="20"/>
  </w:num>
  <w:num w:numId="6">
    <w:abstractNumId w:val="21"/>
  </w:num>
  <w:num w:numId="7">
    <w:abstractNumId w:val="15"/>
  </w:num>
  <w:num w:numId="8">
    <w:abstractNumId w:val="13"/>
  </w:num>
  <w:num w:numId="9">
    <w:abstractNumId w:val="24"/>
  </w:num>
  <w:num w:numId="10">
    <w:abstractNumId w:val="31"/>
  </w:num>
  <w:num w:numId="11">
    <w:abstractNumId w:val="18"/>
  </w:num>
  <w:num w:numId="12">
    <w:abstractNumId w:val="22"/>
  </w:num>
  <w:num w:numId="13">
    <w:abstractNumId w:val="17"/>
  </w:num>
  <w:num w:numId="14">
    <w:abstractNumId w:val="4"/>
  </w:num>
  <w:num w:numId="15">
    <w:abstractNumId w:val="26"/>
  </w:num>
  <w:num w:numId="16">
    <w:abstractNumId w:val="32"/>
  </w:num>
  <w:num w:numId="17">
    <w:abstractNumId w:val="6"/>
  </w:num>
  <w:num w:numId="18">
    <w:abstractNumId w:val="11"/>
  </w:num>
  <w:num w:numId="19">
    <w:abstractNumId w:val="34"/>
  </w:num>
  <w:num w:numId="20">
    <w:abstractNumId w:val="25"/>
  </w:num>
  <w:num w:numId="21">
    <w:abstractNumId w:val="0"/>
  </w:num>
  <w:num w:numId="22">
    <w:abstractNumId w:val="5"/>
  </w:num>
  <w:num w:numId="23">
    <w:abstractNumId w:val="10"/>
  </w:num>
  <w:num w:numId="24">
    <w:abstractNumId w:val="30"/>
  </w:num>
  <w:num w:numId="25">
    <w:abstractNumId w:val="28"/>
  </w:num>
  <w:num w:numId="26">
    <w:abstractNumId w:val="16"/>
  </w:num>
  <w:num w:numId="27">
    <w:abstractNumId w:val="7"/>
  </w:num>
  <w:num w:numId="28">
    <w:abstractNumId w:val="33"/>
  </w:num>
  <w:num w:numId="29">
    <w:abstractNumId w:val="27"/>
  </w:num>
  <w:num w:numId="30">
    <w:abstractNumId w:val="12"/>
  </w:num>
  <w:num w:numId="31">
    <w:abstractNumId w:val="2"/>
  </w:num>
  <w:num w:numId="32">
    <w:abstractNumId w:val="8"/>
  </w:num>
  <w:num w:numId="33">
    <w:abstractNumId w:val="14"/>
  </w:num>
  <w:num w:numId="34">
    <w:abstractNumId w:val="9"/>
  </w:num>
  <w:num w:numId="35">
    <w:abstractNumId w:val="35"/>
  </w:num>
  <w:num w:numId="36">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useFELayout/>
    <w:compatSetting w:name="compatibilityMode" w:uri="http://schemas.microsoft.com/office/word" w:val="12"/>
  </w:compat>
  <w:rsids>
    <w:rsidRoot w:val="00D86276"/>
    <w:rsid w:val="00010BF7"/>
    <w:rsid w:val="00017976"/>
    <w:rsid w:val="00036C16"/>
    <w:rsid w:val="000529A0"/>
    <w:rsid w:val="00065ABB"/>
    <w:rsid w:val="00066FD2"/>
    <w:rsid w:val="00075106"/>
    <w:rsid w:val="0009036B"/>
    <w:rsid w:val="000938D3"/>
    <w:rsid w:val="000B06DE"/>
    <w:rsid w:val="000B71E2"/>
    <w:rsid w:val="000F4456"/>
    <w:rsid w:val="000F5574"/>
    <w:rsid w:val="001013AD"/>
    <w:rsid w:val="00112D7C"/>
    <w:rsid w:val="001306F5"/>
    <w:rsid w:val="0015244D"/>
    <w:rsid w:val="0016417D"/>
    <w:rsid w:val="00184D05"/>
    <w:rsid w:val="00190F82"/>
    <w:rsid w:val="001A51B9"/>
    <w:rsid w:val="001B09E1"/>
    <w:rsid w:val="001B11F7"/>
    <w:rsid w:val="001D27F9"/>
    <w:rsid w:val="001D79B5"/>
    <w:rsid w:val="002065CD"/>
    <w:rsid w:val="00215308"/>
    <w:rsid w:val="0026512F"/>
    <w:rsid w:val="00274F92"/>
    <w:rsid w:val="00283E4D"/>
    <w:rsid w:val="002B1C54"/>
    <w:rsid w:val="002B6F57"/>
    <w:rsid w:val="002E68E6"/>
    <w:rsid w:val="002F1C40"/>
    <w:rsid w:val="00305928"/>
    <w:rsid w:val="0030601D"/>
    <w:rsid w:val="00310771"/>
    <w:rsid w:val="003240FD"/>
    <w:rsid w:val="00333EEE"/>
    <w:rsid w:val="00354F18"/>
    <w:rsid w:val="0036071E"/>
    <w:rsid w:val="00363830"/>
    <w:rsid w:val="003856C5"/>
    <w:rsid w:val="00386902"/>
    <w:rsid w:val="00393E09"/>
    <w:rsid w:val="003B7547"/>
    <w:rsid w:val="003C2DE8"/>
    <w:rsid w:val="003C4066"/>
    <w:rsid w:val="003D6692"/>
    <w:rsid w:val="003F226D"/>
    <w:rsid w:val="003F51D2"/>
    <w:rsid w:val="004343C4"/>
    <w:rsid w:val="00471C5C"/>
    <w:rsid w:val="00473C50"/>
    <w:rsid w:val="004760CB"/>
    <w:rsid w:val="00486022"/>
    <w:rsid w:val="004927F2"/>
    <w:rsid w:val="004A5D55"/>
    <w:rsid w:val="004B16BD"/>
    <w:rsid w:val="004C7B7E"/>
    <w:rsid w:val="004D1679"/>
    <w:rsid w:val="004E7BA8"/>
    <w:rsid w:val="005100F8"/>
    <w:rsid w:val="005164DD"/>
    <w:rsid w:val="00567721"/>
    <w:rsid w:val="005725FB"/>
    <w:rsid w:val="005950C6"/>
    <w:rsid w:val="00596CB2"/>
    <w:rsid w:val="005B33B9"/>
    <w:rsid w:val="005C41E0"/>
    <w:rsid w:val="005C476D"/>
    <w:rsid w:val="005C4F1E"/>
    <w:rsid w:val="005D0903"/>
    <w:rsid w:val="005F7717"/>
    <w:rsid w:val="0061795D"/>
    <w:rsid w:val="006556A2"/>
    <w:rsid w:val="006628B6"/>
    <w:rsid w:val="006750B5"/>
    <w:rsid w:val="006B5371"/>
    <w:rsid w:val="006B60F3"/>
    <w:rsid w:val="006C6D23"/>
    <w:rsid w:val="006C7D70"/>
    <w:rsid w:val="006D6B5C"/>
    <w:rsid w:val="006E129C"/>
    <w:rsid w:val="006E31E8"/>
    <w:rsid w:val="006F04C1"/>
    <w:rsid w:val="006F0C75"/>
    <w:rsid w:val="007064C7"/>
    <w:rsid w:val="00720AE3"/>
    <w:rsid w:val="00750F0D"/>
    <w:rsid w:val="007721F6"/>
    <w:rsid w:val="007764E1"/>
    <w:rsid w:val="00782CE0"/>
    <w:rsid w:val="00787F13"/>
    <w:rsid w:val="0079394A"/>
    <w:rsid w:val="007C03B8"/>
    <w:rsid w:val="00837913"/>
    <w:rsid w:val="008808A6"/>
    <w:rsid w:val="008A37D7"/>
    <w:rsid w:val="008A3EB8"/>
    <w:rsid w:val="008A72CF"/>
    <w:rsid w:val="008C5D8D"/>
    <w:rsid w:val="008C7D45"/>
    <w:rsid w:val="008D6989"/>
    <w:rsid w:val="008F73D4"/>
    <w:rsid w:val="0091576D"/>
    <w:rsid w:val="00924C4A"/>
    <w:rsid w:val="00952087"/>
    <w:rsid w:val="00981D81"/>
    <w:rsid w:val="009C4CD6"/>
    <w:rsid w:val="009C5138"/>
    <w:rsid w:val="009C5DE5"/>
    <w:rsid w:val="009D6E86"/>
    <w:rsid w:val="009F4DF3"/>
    <w:rsid w:val="00A03156"/>
    <w:rsid w:val="00A1047A"/>
    <w:rsid w:val="00A44C38"/>
    <w:rsid w:val="00A543A1"/>
    <w:rsid w:val="00A54CC0"/>
    <w:rsid w:val="00A56118"/>
    <w:rsid w:val="00A77F2F"/>
    <w:rsid w:val="00A81D8E"/>
    <w:rsid w:val="00AA421D"/>
    <w:rsid w:val="00AB528A"/>
    <w:rsid w:val="00AD4A73"/>
    <w:rsid w:val="00AD5FDD"/>
    <w:rsid w:val="00B07F87"/>
    <w:rsid w:val="00B14479"/>
    <w:rsid w:val="00B2513A"/>
    <w:rsid w:val="00B3481A"/>
    <w:rsid w:val="00B71291"/>
    <w:rsid w:val="00C4284B"/>
    <w:rsid w:val="00C466DB"/>
    <w:rsid w:val="00C6172C"/>
    <w:rsid w:val="00C845AE"/>
    <w:rsid w:val="00CB6C6E"/>
    <w:rsid w:val="00CC3DFC"/>
    <w:rsid w:val="00CD4253"/>
    <w:rsid w:val="00CD71C7"/>
    <w:rsid w:val="00CE0F09"/>
    <w:rsid w:val="00D0409B"/>
    <w:rsid w:val="00D20383"/>
    <w:rsid w:val="00D458F5"/>
    <w:rsid w:val="00D81BBA"/>
    <w:rsid w:val="00D82E06"/>
    <w:rsid w:val="00D8347B"/>
    <w:rsid w:val="00D86276"/>
    <w:rsid w:val="00DD0EF6"/>
    <w:rsid w:val="00DD271B"/>
    <w:rsid w:val="00E03273"/>
    <w:rsid w:val="00E33907"/>
    <w:rsid w:val="00E401AB"/>
    <w:rsid w:val="00E40B39"/>
    <w:rsid w:val="00E52958"/>
    <w:rsid w:val="00E55438"/>
    <w:rsid w:val="00E628B0"/>
    <w:rsid w:val="00E63E3F"/>
    <w:rsid w:val="00EB066C"/>
    <w:rsid w:val="00EC5CF1"/>
    <w:rsid w:val="00ED1158"/>
    <w:rsid w:val="00F14438"/>
    <w:rsid w:val="00F214BB"/>
    <w:rsid w:val="00F40E89"/>
    <w:rsid w:val="00F47043"/>
    <w:rsid w:val="00F63B81"/>
    <w:rsid w:val="00F80BED"/>
    <w:rsid w:val="00F81610"/>
    <w:rsid w:val="00F935AD"/>
    <w:rsid w:val="00FC193E"/>
    <w:rsid w:val="00FC3E46"/>
    <w:rsid w:val="00FC73C3"/>
    <w:rsid w:val="00FE4E02"/>
    <w:rsid w:val="00FF1AD3"/>
    <w:rsid w:val="00FF5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4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3"/>
    <w:rsid w:val="00D86276"/>
    <w:rPr>
      <w:rFonts w:ascii="Times New Roman" w:eastAsia="Times New Roman" w:hAnsi="Times New Roman" w:cs="Times New Roman"/>
      <w:sz w:val="27"/>
      <w:szCs w:val="27"/>
      <w:shd w:val="clear" w:color="auto" w:fill="FFFFFF"/>
    </w:rPr>
  </w:style>
  <w:style w:type="character" w:customStyle="1" w:styleId="2pt">
    <w:name w:val="Основной текст + Интервал 2 pt"/>
    <w:rsid w:val="00D86276"/>
    <w:rPr>
      <w:rFonts w:ascii="Times New Roman" w:eastAsia="Times New Roman" w:hAnsi="Times New Roman" w:cs="Times New Roman"/>
      <w:b w:val="0"/>
      <w:bCs w:val="0"/>
      <w:i w:val="0"/>
      <w:iCs w:val="0"/>
      <w:smallCaps w:val="0"/>
      <w:strike w:val="0"/>
      <w:spacing w:val="50"/>
      <w:sz w:val="27"/>
      <w:szCs w:val="27"/>
    </w:rPr>
  </w:style>
  <w:style w:type="character" w:customStyle="1" w:styleId="1">
    <w:name w:val="Основной текст1"/>
    <w:rsid w:val="00D8627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
    <w:name w:val="Основной текст2"/>
    <w:basedOn w:val="a3"/>
    <w:rsid w:val="00D86276"/>
    <w:rPr>
      <w:rFonts w:ascii="Times New Roman" w:eastAsia="Times New Roman" w:hAnsi="Times New Roman" w:cs="Times New Roman"/>
      <w:sz w:val="27"/>
      <w:szCs w:val="27"/>
      <w:shd w:val="clear" w:color="auto" w:fill="FFFFFF"/>
    </w:rPr>
  </w:style>
  <w:style w:type="character" w:customStyle="1" w:styleId="20">
    <w:name w:val="Основной текст (2)_"/>
    <w:link w:val="21"/>
    <w:rsid w:val="00D86276"/>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3"/>
    <w:rsid w:val="00D86276"/>
    <w:pPr>
      <w:shd w:val="clear" w:color="auto" w:fill="FFFFFF"/>
      <w:spacing w:after="600" w:line="322" w:lineRule="exact"/>
      <w:jc w:val="right"/>
    </w:pPr>
    <w:rPr>
      <w:rFonts w:ascii="Times New Roman" w:eastAsia="Times New Roman" w:hAnsi="Times New Roman" w:cs="Times New Roman"/>
      <w:sz w:val="27"/>
      <w:szCs w:val="27"/>
    </w:rPr>
  </w:style>
  <w:style w:type="paragraph" w:customStyle="1" w:styleId="21">
    <w:name w:val="Основной текст (2)"/>
    <w:basedOn w:val="a"/>
    <w:link w:val="20"/>
    <w:rsid w:val="00D86276"/>
    <w:pPr>
      <w:shd w:val="clear" w:color="auto" w:fill="FFFFFF"/>
      <w:spacing w:before="600" w:after="300" w:line="324" w:lineRule="exact"/>
      <w:jc w:val="center"/>
    </w:pPr>
    <w:rPr>
      <w:rFonts w:ascii="Times New Roman" w:eastAsia="Times New Roman" w:hAnsi="Times New Roman" w:cs="Times New Roman"/>
      <w:sz w:val="26"/>
      <w:szCs w:val="26"/>
    </w:rPr>
  </w:style>
  <w:style w:type="character" w:customStyle="1" w:styleId="10">
    <w:name w:val="Заголовок №1_"/>
    <w:link w:val="11"/>
    <w:rsid w:val="00D86276"/>
    <w:rPr>
      <w:rFonts w:ascii="Times New Roman" w:eastAsia="Times New Roman" w:hAnsi="Times New Roman" w:cs="Times New Roman"/>
      <w:sz w:val="26"/>
      <w:szCs w:val="26"/>
      <w:shd w:val="clear" w:color="auto" w:fill="FFFFFF"/>
    </w:rPr>
  </w:style>
  <w:style w:type="paragraph" w:customStyle="1" w:styleId="11">
    <w:name w:val="Заголовок №1"/>
    <w:basedOn w:val="a"/>
    <w:link w:val="10"/>
    <w:rsid w:val="00D86276"/>
    <w:pPr>
      <w:shd w:val="clear" w:color="auto" w:fill="FFFFFF"/>
      <w:spacing w:before="600" w:after="300" w:line="319" w:lineRule="exact"/>
      <w:jc w:val="center"/>
      <w:outlineLvl w:val="0"/>
    </w:pPr>
    <w:rPr>
      <w:rFonts w:ascii="Times New Roman" w:eastAsia="Times New Roman" w:hAnsi="Times New Roman" w:cs="Times New Roman"/>
      <w:sz w:val="26"/>
      <w:szCs w:val="26"/>
    </w:rPr>
  </w:style>
  <w:style w:type="paragraph" w:styleId="a4">
    <w:name w:val="List Paragraph"/>
    <w:basedOn w:val="a"/>
    <w:uiPriority w:val="34"/>
    <w:qFormat/>
    <w:rsid w:val="00D86276"/>
    <w:pPr>
      <w:ind w:left="720"/>
      <w:contextualSpacing/>
    </w:pPr>
  </w:style>
  <w:style w:type="character" w:customStyle="1" w:styleId="a5">
    <w:name w:val="Основной текст + Курсив"/>
    <w:rsid w:val="00D86276"/>
    <w:rPr>
      <w:rFonts w:ascii="Times New Roman" w:eastAsia="Times New Roman" w:hAnsi="Times New Roman" w:cs="Times New Roman"/>
      <w:b w:val="0"/>
      <w:bCs w:val="0"/>
      <w:i/>
      <w:iCs/>
      <w:smallCaps w:val="0"/>
      <w:strike w:val="0"/>
      <w:spacing w:val="0"/>
      <w:sz w:val="27"/>
      <w:szCs w:val="27"/>
    </w:rPr>
  </w:style>
  <w:style w:type="character" w:customStyle="1" w:styleId="ArialUnicodeMS12pt-1pt">
    <w:name w:val="Основной текст + Arial Unicode MS;12 pt;Курсив;Интервал -1 pt"/>
    <w:rsid w:val="00CD71C7"/>
    <w:rPr>
      <w:rFonts w:ascii="Arial Unicode MS" w:eastAsia="Arial Unicode MS" w:hAnsi="Arial Unicode MS" w:cs="Arial Unicode MS"/>
      <w:b w:val="0"/>
      <w:bCs w:val="0"/>
      <w:i/>
      <w:iCs/>
      <w:smallCaps w:val="0"/>
      <w:strike w:val="0"/>
      <w:spacing w:val="-20"/>
      <w:w w:val="100"/>
      <w:sz w:val="24"/>
      <w:szCs w:val="24"/>
    </w:rPr>
  </w:style>
  <w:style w:type="character" w:customStyle="1" w:styleId="12">
    <w:name w:val="Заголовок №1 (2)_"/>
    <w:link w:val="120"/>
    <w:rsid w:val="00CD71C7"/>
    <w:rPr>
      <w:rFonts w:ascii="Times New Roman" w:eastAsia="Times New Roman" w:hAnsi="Times New Roman" w:cs="Times New Roman"/>
      <w:sz w:val="26"/>
      <w:szCs w:val="26"/>
      <w:shd w:val="clear" w:color="auto" w:fill="FFFFFF"/>
    </w:rPr>
  </w:style>
  <w:style w:type="paragraph" w:customStyle="1" w:styleId="120">
    <w:name w:val="Заголовок №1 (2)"/>
    <w:basedOn w:val="a"/>
    <w:link w:val="12"/>
    <w:rsid w:val="00CD71C7"/>
    <w:pPr>
      <w:shd w:val="clear" w:color="auto" w:fill="FFFFFF"/>
      <w:spacing w:before="120" w:after="420" w:line="0" w:lineRule="atLeast"/>
      <w:outlineLvl w:val="0"/>
    </w:pPr>
    <w:rPr>
      <w:rFonts w:ascii="Times New Roman" w:eastAsia="Times New Roman" w:hAnsi="Times New Roman" w:cs="Times New Roman"/>
      <w:sz w:val="26"/>
      <w:szCs w:val="26"/>
    </w:rPr>
  </w:style>
  <w:style w:type="character" w:customStyle="1" w:styleId="Candara18pt2pt">
    <w:name w:val="Основной текст + Candara;18 pt;Курсив;Интервал 2 pt"/>
    <w:rsid w:val="005164DD"/>
    <w:rPr>
      <w:rFonts w:ascii="Candara" w:eastAsia="Candara" w:hAnsi="Candara" w:cs="Candara"/>
      <w:b w:val="0"/>
      <w:bCs w:val="0"/>
      <w:i/>
      <w:iCs/>
      <w:smallCaps w:val="0"/>
      <w:strike w:val="0"/>
      <w:spacing w:val="50"/>
      <w:w w:val="100"/>
      <w:sz w:val="36"/>
      <w:szCs w:val="36"/>
    </w:rPr>
  </w:style>
  <w:style w:type="character" w:customStyle="1" w:styleId="a6">
    <w:name w:val="Подпись к картинке_"/>
    <w:link w:val="a7"/>
    <w:rsid w:val="005164DD"/>
    <w:rPr>
      <w:rFonts w:ascii="Times New Roman" w:eastAsia="Times New Roman" w:hAnsi="Times New Roman" w:cs="Times New Roman"/>
      <w:sz w:val="27"/>
      <w:szCs w:val="27"/>
      <w:shd w:val="clear" w:color="auto" w:fill="FFFFFF"/>
    </w:rPr>
  </w:style>
  <w:style w:type="character" w:customStyle="1" w:styleId="22">
    <w:name w:val="Подпись к картинке (2)_"/>
    <w:link w:val="23"/>
    <w:rsid w:val="005164DD"/>
    <w:rPr>
      <w:rFonts w:ascii="Times New Roman" w:eastAsia="Times New Roman" w:hAnsi="Times New Roman" w:cs="Times New Roman"/>
      <w:sz w:val="20"/>
      <w:szCs w:val="20"/>
      <w:shd w:val="clear" w:color="auto" w:fill="FFFFFF"/>
    </w:rPr>
  </w:style>
  <w:style w:type="paragraph" w:customStyle="1" w:styleId="a7">
    <w:name w:val="Подпись к картинке"/>
    <w:basedOn w:val="a"/>
    <w:link w:val="a6"/>
    <w:rsid w:val="005164DD"/>
    <w:pPr>
      <w:shd w:val="clear" w:color="auto" w:fill="FFFFFF"/>
      <w:spacing w:after="0" w:line="324" w:lineRule="exact"/>
      <w:jc w:val="right"/>
    </w:pPr>
    <w:rPr>
      <w:rFonts w:ascii="Times New Roman" w:eastAsia="Times New Roman" w:hAnsi="Times New Roman" w:cs="Times New Roman"/>
      <w:sz w:val="27"/>
      <w:szCs w:val="27"/>
    </w:rPr>
  </w:style>
  <w:style w:type="paragraph" w:customStyle="1" w:styleId="23">
    <w:name w:val="Подпись к картинке (2)"/>
    <w:basedOn w:val="a"/>
    <w:link w:val="22"/>
    <w:rsid w:val="005164DD"/>
    <w:pPr>
      <w:shd w:val="clear" w:color="auto" w:fill="FFFFFF"/>
      <w:spacing w:after="0" w:line="0" w:lineRule="atLeast"/>
    </w:pPr>
    <w:rPr>
      <w:rFonts w:ascii="Times New Roman" w:eastAsia="Times New Roman" w:hAnsi="Times New Roman" w:cs="Times New Roman"/>
      <w:sz w:val="20"/>
      <w:szCs w:val="20"/>
    </w:rPr>
  </w:style>
  <w:style w:type="paragraph" w:styleId="a8">
    <w:name w:val="Balloon Text"/>
    <w:basedOn w:val="a"/>
    <w:link w:val="a9"/>
    <w:uiPriority w:val="99"/>
    <w:semiHidden/>
    <w:unhideWhenUsed/>
    <w:rsid w:val="000B06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B06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F0E05-7E02-4276-B817-48C11A37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25</Pages>
  <Words>7035</Words>
  <Characters>40101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potapenkotn</dc:creator>
  <cp:keywords/>
  <dc:description/>
  <cp:lastModifiedBy>ПотапенкоТН</cp:lastModifiedBy>
  <cp:revision>146</cp:revision>
  <cp:lastPrinted>2018-03-12T06:46:00Z</cp:lastPrinted>
  <dcterms:created xsi:type="dcterms:W3CDTF">2013-12-20T01:46:00Z</dcterms:created>
  <dcterms:modified xsi:type="dcterms:W3CDTF">2018-12-24T08:35:00Z</dcterms:modified>
</cp:coreProperties>
</file>